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801D4" w14:textId="77777777" w:rsidR="00E5623E" w:rsidRDefault="00000000">
      <w:pPr>
        <w:spacing w:after="367" w:line="259" w:lineRule="auto"/>
        <w:ind w:left="1212" w:firstLine="0"/>
      </w:pPr>
      <w:r>
        <w:rPr>
          <w:rFonts w:ascii="Verdana" w:eastAsia="Verdana" w:hAnsi="Verdana" w:cs="Verdana"/>
          <w:b/>
          <w:sz w:val="28"/>
        </w:rPr>
        <w:t xml:space="preserve">VEDTEKTER FOR MARIHØNA BARNEHAGE SA </w:t>
      </w:r>
    </w:p>
    <w:p w14:paraId="6E1B048B" w14:textId="77777777" w:rsidR="00E5623E" w:rsidRDefault="00000000">
      <w:pPr>
        <w:pStyle w:val="Overskrift1"/>
        <w:ind w:left="-5"/>
      </w:pPr>
      <w:r>
        <w:t>A.</w:t>
      </w:r>
      <w:r>
        <w:rPr>
          <w:rFonts w:ascii="Arial" w:eastAsia="Arial" w:hAnsi="Arial" w:cs="Arial"/>
        </w:rPr>
        <w:t xml:space="preserve"> </w:t>
      </w:r>
      <w:r>
        <w:t xml:space="preserve">SAMVIRKEFORETAK </w:t>
      </w:r>
    </w:p>
    <w:p w14:paraId="1D8A433B" w14:textId="77777777" w:rsidR="00E5623E" w:rsidRDefault="00000000">
      <w:pPr>
        <w:pStyle w:val="Overskrift2"/>
        <w:ind w:left="-5"/>
      </w:pPr>
      <w:r>
        <w:t>1.</w:t>
      </w:r>
      <w:r>
        <w:rPr>
          <w:rFonts w:ascii="Arial" w:eastAsia="Arial" w:hAnsi="Arial" w:cs="Arial"/>
        </w:rPr>
        <w:t xml:space="preserve"> </w:t>
      </w:r>
      <w:r>
        <w:t xml:space="preserve">Samvirke </w:t>
      </w:r>
    </w:p>
    <w:p w14:paraId="5C41F64A" w14:textId="77777777" w:rsidR="00E5623E" w:rsidRDefault="00000000">
      <w:pPr>
        <w:ind w:left="355"/>
      </w:pPr>
      <w:r>
        <w:t xml:space="preserve">Marihøna Barnehage SA er et Samvirke med skiftende medlemstall og kapital. Barnehagen er et eget rettssubjekt med begrenset ansvar. Det enkelte medlem er bare ansvarlig for verdien av sitt andelsinnskudd. </w:t>
      </w:r>
    </w:p>
    <w:p w14:paraId="69925623" w14:textId="77777777" w:rsidR="00E5623E" w:rsidRDefault="00000000">
      <w:pPr>
        <w:spacing w:after="264"/>
        <w:ind w:left="355"/>
      </w:pPr>
      <w:r>
        <w:t xml:space="preserve">Disse vedtektene er styrende for Marihøna Barnehage SA. Dersom ikke annet følger av vedtektene gjelder Lov om Samvirkeforetaket (Samvirkeloven) av 14. desember 2007 Nr. 114. </w:t>
      </w:r>
    </w:p>
    <w:p w14:paraId="2DFF7414" w14:textId="77777777" w:rsidR="00E5623E" w:rsidRDefault="00000000">
      <w:pPr>
        <w:pStyle w:val="Overskrift2"/>
        <w:ind w:left="-5"/>
      </w:pPr>
      <w:r>
        <w:t>2.</w:t>
      </w:r>
      <w:r>
        <w:rPr>
          <w:rFonts w:ascii="Arial" w:eastAsia="Arial" w:hAnsi="Arial" w:cs="Arial"/>
        </w:rPr>
        <w:t xml:space="preserve"> </w:t>
      </w:r>
      <w:r>
        <w:t xml:space="preserve">Formål </w:t>
      </w:r>
    </w:p>
    <w:p w14:paraId="3C14E44E" w14:textId="77777777" w:rsidR="00E5623E" w:rsidRDefault="00000000">
      <w:pPr>
        <w:ind w:left="355"/>
      </w:pPr>
      <w:r>
        <w:t xml:space="preserve">Samvirkeforetakets formål er på best mulig måte å etablere, eie og drive barnehage i Bærum kommune for andelshavernes barn. Virksomheten er ideell, det er ikke et økonomisk formål, da et eventuelt overskudd vil investeres i barnehagen.  </w:t>
      </w:r>
    </w:p>
    <w:p w14:paraId="0887514A" w14:textId="77777777" w:rsidR="00E5623E" w:rsidRDefault="00000000">
      <w:pPr>
        <w:ind w:left="355"/>
      </w:pPr>
      <w:r>
        <w:t xml:space="preserve">Barnehagen skal gi barna gode utviklings- og aktivitetsmuligheter i nært samarbeid med barnets hjem. Barnehagen skal gi barna et godt miljø med vekt på lek og samvær med andre barn og voksne. Barnehagen skal utvikle evnene til toleranse og til å ha omsorg for andre, og gi selvutfoldelse gjennom allsidig lek- og aktivitetsmuligheter. Sammen med hjemmet skal barnehagen medvirke til å gi barna et miljø som sikrer </w:t>
      </w:r>
      <w:proofErr w:type="spellStart"/>
      <w:r>
        <w:t>inviduell</w:t>
      </w:r>
      <w:proofErr w:type="spellEnd"/>
      <w:r>
        <w:t xml:space="preserve"> og gruppevis omsorg og støtte, stimulering, utfoldelse, læring og dannelse. Barnehagen skal være livssynsnøytral, men med innhold av de tradisjonelle kristne grunnverdier, slik som ærlighet, rettferdighet, likeverd, nestekjærlighet, tilgivelse, respekt for liv og tillit til samfunnsfelleskap. </w:t>
      </w:r>
    </w:p>
    <w:p w14:paraId="4A464C43" w14:textId="77777777" w:rsidR="00E5623E" w:rsidRDefault="00000000">
      <w:pPr>
        <w:spacing w:after="265"/>
        <w:ind w:left="355"/>
      </w:pPr>
      <w:r>
        <w:t xml:space="preserve">Barnehagens formål følger Lov om barnehager (Barnehageloven § 1), i henhold til de retningslinjer Barne- og familiedepartementet fastsetter for barnehager. </w:t>
      </w:r>
    </w:p>
    <w:p w14:paraId="05E89204" w14:textId="77777777" w:rsidR="00E5623E" w:rsidRDefault="00000000">
      <w:pPr>
        <w:pStyle w:val="Overskrift2"/>
        <w:ind w:left="-5"/>
      </w:pPr>
      <w:r>
        <w:t>3.</w:t>
      </w:r>
      <w:r>
        <w:rPr>
          <w:rFonts w:ascii="Arial" w:eastAsia="Arial" w:hAnsi="Arial" w:cs="Arial"/>
        </w:rPr>
        <w:t xml:space="preserve"> </w:t>
      </w:r>
      <w:r>
        <w:t xml:space="preserve">Andel/andelshaver </w:t>
      </w:r>
    </w:p>
    <w:p w14:paraId="4636579A" w14:textId="77777777" w:rsidR="00E5623E" w:rsidRDefault="00000000">
      <w:pPr>
        <w:ind w:left="355"/>
      </w:pPr>
      <w:r>
        <w:t xml:space="preserve">Samvirket er åpent for foreldre/foresatte som har plass i barnehagen. Når foreldre/foresatte har akseptert tilbud om plass, plikter de å kjøpe en andel i Marihøna Barnehage SA for hver plass som blir akseptert. Andelsinnskuddet skal være betalt før andelshaver kan benytte sin rett til bruk av barnehageplass. Dette gjelder ikke de plasser som disponeres av Marihøna barnehage for ansattes barn. </w:t>
      </w:r>
    </w:p>
    <w:p w14:paraId="2DCB98F8" w14:textId="77777777" w:rsidR="00E5623E" w:rsidRDefault="00000000">
      <w:pPr>
        <w:ind w:left="355"/>
      </w:pPr>
      <w:r>
        <w:t xml:space="preserve">Hver andel skal være pålydende kr. 4000. Eierstyret fastsetter til enhver tid gjeldende kurs for en andel. Andelsinnskuddet forrentes ikke, og det skal tilbakebetales ved utmelding. </w:t>
      </w:r>
    </w:p>
    <w:p w14:paraId="76B83CC1" w14:textId="77777777" w:rsidR="00E5623E" w:rsidRDefault="00000000">
      <w:pPr>
        <w:ind w:left="355"/>
      </w:pPr>
      <w:r>
        <w:t xml:space="preserve">Andeler kan ikke omsettes men kreves innløst. Se punkt 16 om oppsigelse. En andel gir en (1) plass. Skal foreldre/foresatte ha flere barn i barnehagen må det tegnes en andel per barn. </w:t>
      </w:r>
    </w:p>
    <w:p w14:paraId="14FFB014" w14:textId="77777777" w:rsidR="00E5623E" w:rsidRDefault="00000000">
      <w:pPr>
        <w:ind w:left="355"/>
      </w:pPr>
      <w:r>
        <w:t xml:space="preserve">Opptak i barnehagen, og overdragelser av andeler, skjer som fastsatt i kapittel C i disse vedtektene. </w:t>
      </w:r>
    </w:p>
    <w:p w14:paraId="30129B66" w14:textId="77777777" w:rsidR="00E5623E" w:rsidRDefault="00000000">
      <w:pPr>
        <w:spacing w:after="337"/>
        <w:ind w:left="355"/>
      </w:pPr>
      <w:r>
        <w:lastRenderedPageBreak/>
        <w:t xml:space="preserve">Andelshaver forplikter seg til å sette seg inn i og følge barnehagens vedtekter. Det forventes at andelshavere deltar i foreldrerådet og samarbeider om et godt forhold mellom barnehagens instanser og hjemmet. Det skal vises respekt for andre andelshaveres barn, barnehagens personale og barnehagens eiendom. Dersom andelshaver misligholder sine forpliktelser overfor Samvirket, kan Samvirket ved styret gi andelshaver en irettesettelse, eller i alvorlige tilfeller, ekskludere andelshaveren. </w:t>
      </w:r>
    </w:p>
    <w:p w14:paraId="54E0715E" w14:textId="77777777" w:rsidR="00E5623E" w:rsidRDefault="00000000">
      <w:pPr>
        <w:pStyle w:val="Overskrift2"/>
        <w:ind w:left="-5"/>
      </w:pPr>
      <w:r>
        <w:rPr>
          <w:sz w:val="28"/>
        </w:rPr>
        <w:t>4.</w:t>
      </w:r>
      <w:r>
        <w:rPr>
          <w:rFonts w:ascii="Arial" w:eastAsia="Arial" w:hAnsi="Arial" w:cs="Arial"/>
          <w:sz w:val="28"/>
        </w:rPr>
        <w:t xml:space="preserve"> </w:t>
      </w:r>
      <w:r>
        <w:t>Bærum kommune og vilkår for kommunal støtte til drift av private barnehager</w:t>
      </w:r>
      <w:r>
        <w:rPr>
          <w:sz w:val="28"/>
        </w:rPr>
        <w:t xml:space="preserve"> </w:t>
      </w:r>
    </w:p>
    <w:p w14:paraId="416A10C5" w14:textId="77777777" w:rsidR="00E5623E" w:rsidRDefault="00000000">
      <w:pPr>
        <w:ind w:left="355"/>
      </w:pPr>
      <w:r>
        <w:t xml:space="preserve">I følge barnehagelovens forskrift </w:t>
      </w:r>
      <w:r>
        <w:rPr>
          <w:rFonts w:ascii="Times New Roman" w:eastAsia="Times New Roman" w:hAnsi="Times New Roman" w:cs="Times New Roman"/>
        </w:rPr>
        <w:t xml:space="preserve">§ 14 </w:t>
      </w:r>
      <w:r>
        <w:t xml:space="preserve">om likeverdig behandling ved tildeling av offentlige tilskudd til ikke- kommunale barnehager, kan kommunen sette rimelige og relevante vilkår knyttet til barnehagedriften. </w:t>
      </w:r>
      <w:r>
        <w:rPr>
          <w:rFonts w:ascii="Times New Roman" w:eastAsia="Times New Roman" w:hAnsi="Times New Roman" w:cs="Times New Roman"/>
          <w:sz w:val="20"/>
        </w:rPr>
        <w:t xml:space="preserve"> </w:t>
      </w:r>
    </w:p>
    <w:p w14:paraId="1D122571" w14:textId="77777777" w:rsidR="00E5623E" w:rsidRDefault="00000000">
      <w:pPr>
        <w:spacing w:after="253" w:line="259" w:lineRule="auto"/>
        <w:ind w:left="353"/>
      </w:pPr>
      <w:r>
        <w:rPr>
          <w:b/>
          <w:i/>
        </w:rPr>
        <w:t xml:space="preserve">Bærum Kommune garanterer barnehagens husbanklån og stiller følgende vilkår:  </w:t>
      </w:r>
    </w:p>
    <w:p w14:paraId="5C332BA7" w14:textId="77777777" w:rsidR="00E5623E" w:rsidRDefault="00000000">
      <w:pPr>
        <w:numPr>
          <w:ilvl w:val="0"/>
          <w:numId w:val="1"/>
        </w:numPr>
        <w:spacing w:after="0" w:line="259" w:lineRule="auto"/>
        <w:ind w:right="94" w:hanging="360"/>
      </w:pPr>
      <w:r>
        <w:t xml:space="preserve">Et eventuelt driftsoverskudd i barnehagen skal tilbakeføres til barnehagedriften. </w:t>
      </w:r>
    </w:p>
    <w:p w14:paraId="321E8A13" w14:textId="77777777" w:rsidR="00E5623E" w:rsidRDefault="00000000">
      <w:pPr>
        <w:numPr>
          <w:ilvl w:val="0"/>
          <w:numId w:val="1"/>
        </w:numPr>
        <w:spacing w:after="435"/>
        <w:ind w:right="94" w:hanging="360"/>
      </w:pPr>
      <w:r>
        <w:t>Barnehagen plikter å avsette midler årlig til et vedlikeholdsfond som sikrer at kostnadene med opprettelse, drift, vedlikehold og kapitalkostnader for barnehagen fordeles mest mulig rettferdig mellom foreldregenerasjonene.</w:t>
      </w:r>
      <w:r>
        <w:rPr>
          <w:b/>
        </w:rPr>
        <w:t xml:space="preserve"> </w:t>
      </w:r>
    </w:p>
    <w:p w14:paraId="58A3BDAA" w14:textId="77777777" w:rsidR="00E5623E" w:rsidRDefault="00000000">
      <w:pPr>
        <w:pStyle w:val="Overskrift1"/>
        <w:ind w:left="-5"/>
      </w:pPr>
      <w:r>
        <w:t>B.</w:t>
      </w:r>
      <w:r>
        <w:rPr>
          <w:rFonts w:ascii="Arial" w:eastAsia="Arial" w:hAnsi="Arial" w:cs="Arial"/>
        </w:rPr>
        <w:t xml:space="preserve"> </w:t>
      </w:r>
      <w:r>
        <w:t xml:space="preserve">BARNEHAGENS ORGANER </w:t>
      </w:r>
    </w:p>
    <w:p w14:paraId="1CAFF688" w14:textId="77777777" w:rsidR="00E5623E" w:rsidRDefault="00000000">
      <w:pPr>
        <w:pStyle w:val="Overskrift2"/>
        <w:ind w:left="-5"/>
      </w:pPr>
      <w:r>
        <w:t>5.</w:t>
      </w:r>
      <w:r>
        <w:rPr>
          <w:rFonts w:ascii="Arial" w:eastAsia="Arial" w:hAnsi="Arial" w:cs="Arial"/>
        </w:rPr>
        <w:t xml:space="preserve"> </w:t>
      </w:r>
      <w:r>
        <w:t xml:space="preserve">Eierstyret </w:t>
      </w:r>
    </w:p>
    <w:p w14:paraId="259175BB" w14:textId="77777777" w:rsidR="00E5623E" w:rsidRDefault="00000000">
      <w:pPr>
        <w:ind w:left="355"/>
      </w:pPr>
      <w:r>
        <w:t xml:space="preserve">Eierstyret er økonomisk ansvarlig for Samvirket, og skal være et kontrollorgan for Samvirket/ barnehagen. Videre fungerer Eierstyret som barnehagens øverste organ mellom generalforsamlingene. </w:t>
      </w:r>
    </w:p>
    <w:p w14:paraId="585E54DC" w14:textId="77777777" w:rsidR="00E5623E" w:rsidRDefault="00000000">
      <w:pPr>
        <w:ind w:left="355"/>
      </w:pPr>
      <w:r>
        <w:t xml:space="preserve">Eierstyret skal ha fem medlemmer. Medlemmene velges på generalforsamlingen i mars, blant andelshaverne. Styremedlemmene velges for to år av gangen, og det tilstrebes at ikke mer enn tre verv er på valg samtidig, for å sikre kontinuitet. Dersom et medlem uforutsett slutter kan Eierstyret fungere med fire deltagere frem til neste generalforsamling. Eierstyret konstituerer seg selv. </w:t>
      </w:r>
    </w:p>
    <w:p w14:paraId="35EA522A" w14:textId="77777777" w:rsidR="00E5623E" w:rsidRDefault="00000000">
      <w:pPr>
        <w:ind w:left="355"/>
      </w:pPr>
      <w:r>
        <w:t xml:space="preserve">Eierstyret skal drive Samvirket på en best mulig måte, og i samsvar med gjeldende vedtekter og med generalforsamlingens vedtak. </w:t>
      </w:r>
    </w:p>
    <w:p w14:paraId="795EF1B7" w14:textId="77777777" w:rsidR="00E5623E" w:rsidRDefault="00000000">
      <w:pPr>
        <w:ind w:left="355"/>
      </w:pPr>
      <w:r>
        <w:t xml:space="preserve">Eierstyret holder møter når det anses nødvendig av styreleder, av et medlem i Eierstyret, eller av Samarbeidsutvalget. Styreleder foretar innkallingen til eierstyremøtene. Møtet skal holdes innen 14 dager etter at styreleder har mottatt anmodning om å avholde møte. </w:t>
      </w:r>
    </w:p>
    <w:p w14:paraId="4A6BFF3A" w14:textId="77777777" w:rsidR="00E5623E" w:rsidRDefault="00000000">
      <w:pPr>
        <w:ind w:left="355"/>
      </w:pPr>
      <w:r>
        <w:t xml:space="preserve">Ved stemmelikhet på Eierstyrets møter avgjør styreleders stemme. </w:t>
      </w:r>
    </w:p>
    <w:p w14:paraId="2C2B36C1" w14:textId="77777777" w:rsidR="00E5623E" w:rsidRDefault="00000000">
      <w:pPr>
        <w:ind w:left="355"/>
      </w:pPr>
      <w:r>
        <w:t xml:space="preserve">Styreleder og et styremedlem har sammen barnehagens/ Samvirkets signatur. Eierstyret velger barnehagens forretningsfører. Eierstyret skal føre protokoll fra eierstyremøtene, protokollen skal være tilgjengelig for andelshaverne og de ansatte. </w:t>
      </w:r>
    </w:p>
    <w:p w14:paraId="10E0460F" w14:textId="77777777" w:rsidR="00E5623E" w:rsidRDefault="00000000">
      <w:pPr>
        <w:ind w:left="355"/>
      </w:pPr>
      <w:r>
        <w:t xml:space="preserve">Eierstyret fastsetter til enhver tid de satser som skal betales for å ha barn i Samvirkets barnehage, jfr. forøvrig pkt. 17 om betaling. </w:t>
      </w:r>
    </w:p>
    <w:p w14:paraId="06EC6CEB" w14:textId="77777777" w:rsidR="00E5623E" w:rsidRDefault="00000000">
      <w:pPr>
        <w:ind w:left="355"/>
      </w:pPr>
      <w:r>
        <w:t xml:space="preserve">Eierstyret fastsetter instruks for daglig leder, og er ansvarlig for at det foreligger instruks for det øvrige personale, se punkt 9 om daglig leder. </w:t>
      </w:r>
    </w:p>
    <w:p w14:paraId="371B2114" w14:textId="77777777" w:rsidR="00E5623E" w:rsidRDefault="00000000">
      <w:pPr>
        <w:ind w:left="355"/>
      </w:pPr>
      <w:r>
        <w:lastRenderedPageBreak/>
        <w:t xml:space="preserve">Eierstyret mottar ingen godtgjørelse for styreverv. </w:t>
      </w:r>
    </w:p>
    <w:p w14:paraId="26D0CE77" w14:textId="77777777" w:rsidR="00E5623E" w:rsidRDefault="00000000">
      <w:pPr>
        <w:pStyle w:val="Overskrift2"/>
        <w:ind w:left="-5"/>
      </w:pPr>
      <w:r>
        <w:t>6.</w:t>
      </w:r>
      <w:r>
        <w:rPr>
          <w:rFonts w:ascii="Arial" w:eastAsia="Arial" w:hAnsi="Arial" w:cs="Arial"/>
        </w:rPr>
        <w:t xml:space="preserve"> </w:t>
      </w:r>
      <w:r>
        <w:t xml:space="preserve">Generalforsamling </w:t>
      </w:r>
    </w:p>
    <w:p w14:paraId="338D68AC" w14:textId="77777777" w:rsidR="00E5623E" w:rsidRDefault="00000000">
      <w:pPr>
        <w:ind w:left="355"/>
      </w:pPr>
      <w:r>
        <w:t xml:space="preserve">Generalforsamlingen er Samvirkeforetakets øverste myndighet. </w:t>
      </w:r>
    </w:p>
    <w:p w14:paraId="52F56639" w14:textId="77777777" w:rsidR="00E5623E" w:rsidRDefault="00000000">
      <w:pPr>
        <w:ind w:left="355"/>
      </w:pPr>
      <w:r>
        <w:t xml:space="preserve">Ordinær generalforsamling skal hvert år holdes innen utgangen av mars måned. Innkalling gjøres av Eierstyret med minst 14 dagers varsel til de som per 1. januar samme år er registrert som andelshavere i Marihøna barnehage SA. Ved innkalling skal det legges ved saksliste. </w:t>
      </w:r>
    </w:p>
    <w:p w14:paraId="2B5F8D72" w14:textId="77777777" w:rsidR="00E5623E" w:rsidRDefault="00000000">
      <w:pPr>
        <w:ind w:left="355"/>
      </w:pPr>
      <w:r>
        <w:t xml:space="preserve">Årsberetning, regnskap, budsjett og eventuelle forslag som skal behandles på generalforsamlingen, skal distribueres sammen med innkallingen, men senest 7 dager før generalforsamlingen. </w:t>
      </w:r>
    </w:p>
    <w:p w14:paraId="0BC2281B" w14:textId="77777777" w:rsidR="00E5623E" w:rsidRDefault="00000000">
      <w:pPr>
        <w:spacing w:after="217" w:line="259" w:lineRule="auto"/>
        <w:ind w:left="353"/>
      </w:pPr>
      <w:r>
        <w:rPr>
          <w:b/>
          <w:i/>
        </w:rPr>
        <w:t xml:space="preserve">Ordinær generalforsamling skal behandle følgende saker: </w:t>
      </w:r>
    </w:p>
    <w:p w14:paraId="3289578B" w14:textId="77777777" w:rsidR="00E5623E" w:rsidRDefault="00000000">
      <w:pPr>
        <w:numPr>
          <w:ilvl w:val="0"/>
          <w:numId w:val="2"/>
        </w:numPr>
        <w:spacing w:after="9"/>
        <w:ind w:hanging="238"/>
      </w:pPr>
      <w:r>
        <w:t xml:space="preserve">Godkjenning av innkallingen. </w:t>
      </w:r>
    </w:p>
    <w:p w14:paraId="59F05120" w14:textId="77777777" w:rsidR="00E5623E" w:rsidRDefault="00000000">
      <w:pPr>
        <w:numPr>
          <w:ilvl w:val="0"/>
          <w:numId w:val="2"/>
        </w:numPr>
        <w:spacing w:after="9"/>
        <w:ind w:hanging="238"/>
      </w:pPr>
      <w:r>
        <w:t xml:space="preserve">Valg av to andelseiere til undertegning av protokollen. </w:t>
      </w:r>
    </w:p>
    <w:p w14:paraId="73652C76" w14:textId="77777777" w:rsidR="00E5623E" w:rsidRDefault="00000000">
      <w:pPr>
        <w:numPr>
          <w:ilvl w:val="0"/>
          <w:numId w:val="2"/>
        </w:numPr>
        <w:spacing w:after="9"/>
        <w:ind w:hanging="238"/>
      </w:pPr>
      <w:r>
        <w:t xml:space="preserve">Godkjenning av årsberetning. </w:t>
      </w:r>
    </w:p>
    <w:p w14:paraId="0B67A408" w14:textId="77777777" w:rsidR="00E5623E" w:rsidRDefault="00000000">
      <w:pPr>
        <w:numPr>
          <w:ilvl w:val="0"/>
          <w:numId w:val="2"/>
        </w:numPr>
        <w:spacing w:after="9"/>
        <w:ind w:hanging="238"/>
      </w:pPr>
      <w:r>
        <w:t xml:space="preserve">Godkjenning av regnskap. </w:t>
      </w:r>
    </w:p>
    <w:p w14:paraId="220C6F72" w14:textId="77777777" w:rsidR="00E5623E" w:rsidRDefault="00000000">
      <w:pPr>
        <w:numPr>
          <w:ilvl w:val="0"/>
          <w:numId w:val="2"/>
        </w:numPr>
        <w:spacing w:after="9"/>
        <w:ind w:hanging="238"/>
      </w:pPr>
      <w:r>
        <w:t xml:space="preserve">Disponering av overskudd/underskudd. </w:t>
      </w:r>
    </w:p>
    <w:p w14:paraId="521C2627" w14:textId="77777777" w:rsidR="00E5623E" w:rsidRDefault="00000000">
      <w:pPr>
        <w:numPr>
          <w:ilvl w:val="0"/>
          <w:numId w:val="2"/>
        </w:numPr>
        <w:spacing w:after="9"/>
        <w:ind w:hanging="238"/>
      </w:pPr>
      <w:r>
        <w:t xml:space="preserve">Fastsetting av budsjett. </w:t>
      </w:r>
    </w:p>
    <w:p w14:paraId="1CF099C9" w14:textId="77777777" w:rsidR="00E5623E" w:rsidRDefault="00000000">
      <w:pPr>
        <w:numPr>
          <w:ilvl w:val="0"/>
          <w:numId w:val="2"/>
        </w:numPr>
        <w:spacing w:after="9"/>
        <w:ind w:hanging="238"/>
      </w:pPr>
      <w:r>
        <w:t xml:space="preserve">Valg av eierstyre og revisor. </w:t>
      </w:r>
    </w:p>
    <w:p w14:paraId="554871E9" w14:textId="77777777" w:rsidR="00E5623E" w:rsidRDefault="00000000">
      <w:pPr>
        <w:numPr>
          <w:ilvl w:val="0"/>
          <w:numId w:val="2"/>
        </w:numPr>
        <w:spacing w:after="45"/>
        <w:ind w:hanging="238"/>
      </w:pPr>
      <w:r>
        <w:t xml:space="preserve">Behandle eventuelle forslag. </w:t>
      </w:r>
    </w:p>
    <w:p w14:paraId="5746D2D5" w14:textId="77777777" w:rsidR="00E5623E" w:rsidRDefault="00000000">
      <w:pPr>
        <w:ind w:left="355"/>
      </w:pPr>
      <w:r>
        <w:t xml:space="preserve">Ekstraordinær generalforsamling skal holdes dersom det er ønsket av Eierstyret, eller av minst ¼ av andelshaverne. Ekstraordinær generalforsamling innkalles på tilsvarende måte som ordinær generalforsamling. </w:t>
      </w:r>
    </w:p>
    <w:p w14:paraId="53131164" w14:textId="77777777" w:rsidR="00E5623E" w:rsidRDefault="00000000">
      <w:pPr>
        <w:ind w:left="355"/>
      </w:pPr>
      <w:r>
        <w:t xml:space="preserve">Generalforsamling skal ledes av styreleder. Eierstyret innkaller revisor til generalforsamlingen ved behov. Daglig leder skal møte på generalforsamlingen. </w:t>
      </w:r>
    </w:p>
    <w:p w14:paraId="1D8F0544" w14:textId="77777777" w:rsidR="00E5623E" w:rsidRDefault="00000000">
      <w:pPr>
        <w:ind w:left="355"/>
      </w:pPr>
      <w:r>
        <w:t xml:space="preserve">Generalforsamlingen fatter vedtak med alminnelig flertall blant de fremmøtte andelshaverne. </w:t>
      </w:r>
    </w:p>
    <w:p w14:paraId="12C9D6AD" w14:textId="77777777" w:rsidR="00E5623E" w:rsidRDefault="00000000">
      <w:pPr>
        <w:ind w:left="355"/>
      </w:pPr>
      <w:r>
        <w:t>Hver andel gir en (1)</w:t>
      </w:r>
      <w:r>
        <w:rPr>
          <w:color w:val="FF0000"/>
        </w:rPr>
        <w:t xml:space="preserve"> </w:t>
      </w:r>
      <w:r>
        <w:t xml:space="preserve">stemme.  </w:t>
      </w:r>
    </w:p>
    <w:p w14:paraId="643D5D92" w14:textId="77777777" w:rsidR="00E5623E" w:rsidRDefault="00000000">
      <w:pPr>
        <w:ind w:left="355"/>
      </w:pPr>
      <w:r>
        <w:t>Det skal føres protokoll under generalforsamlingen. Protokollen skal leses opp og undertegnes av to andelshavere ved generalforsamlingens slutt</w:t>
      </w:r>
      <w:r>
        <w:rPr>
          <w:color w:val="FF0000"/>
        </w:rPr>
        <w:t>.</w:t>
      </w:r>
      <w:r>
        <w:t xml:space="preserve"> </w:t>
      </w:r>
    </w:p>
    <w:p w14:paraId="213BA91F" w14:textId="77777777" w:rsidR="00E5623E" w:rsidRDefault="00000000">
      <w:pPr>
        <w:spacing w:after="268"/>
        <w:ind w:left="355"/>
      </w:pPr>
      <w:r>
        <w:t xml:space="preserve">Andelshavere som er ansatt i barnehagen har, på grunn av inhabilitet, ikke stemmerett i lønns- eller personalspørsmål. </w:t>
      </w:r>
    </w:p>
    <w:p w14:paraId="08D3C024" w14:textId="77777777" w:rsidR="00E5623E" w:rsidRDefault="00000000">
      <w:pPr>
        <w:pStyle w:val="Overskrift2"/>
        <w:ind w:left="-5"/>
      </w:pPr>
      <w:r>
        <w:t>7.</w:t>
      </w:r>
      <w:r>
        <w:rPr>
          <w:rFonts w:ascii="Arial" w:eastAsia="Arial" w:hAnsi="Arial" w:cs="Arial"/>
        </w:rPr>
        <w:t xml:space="preserve"> </w:t>
      </w:r>
      <w:r>
        <w:t xml:space="preserve">Samarbeidsutvalg (SU) </w:t>
      </w:r>
    </w:p>
    <w:p w14:paraId="3E7EC932" w14:textId="77777777" w:rsidR="00E5623E" w:rsidRDefault="00000000">
      <w:pPr>
        <w:ind w:left="355"/>
      </w:pPr>
      <w:r>
        <w:t xml:space="preserve">Krav til samarbeidsutvalg er regulert i Lov om barnehage (barnehageloven) § 4. </w:t>
      </w:r>
    </w:p>
    <w:p w14:paraId="20F94BC6" w14:textId="77777777" w:rsidR="00E5623E" w:rsidRDefault="00000000">
      <w:pPr>
        <w:spacing w:after="253" w:line="259" w:lineRule="auto"/>
        <w:ind w:left="353"/>
      </w:pPr>
      <w:r>
        <w:rPr>
          <w:b/>
          <w:i/>
        </w:rPr>
        <w:t xml:space="preserve">Oppgaver: </w:t>
      </w:r>
    </w:p>
    <w:p w14:paraId="16DC9EC8" w14:textId="77777777" w:rsidR="00E5623E" w:rsidRDefault="00000000">
      <w:pPr>
        <w:numPr>
          <w:ilvl w:val="0"/>
          <w:numId w:val="3"/>
        </w:numPr>
        <w:spacing w:after="27"/>
        <w:ind w:hanging="360"/>
      </w:pPr>
      <w:r>
        <w:t xml:space="preserve">Samarbeidsutvalget skal være et rådgivende, kontaktskapende og samordnende organ. Utvalget skal særlig være med på å drøfte barnehagens ideelle grunnlag, og arbeide for å fremme kontakt mellom barnehagen, lokalsamfunnet og barnets hjem. </w:t>
      </w:r>
    </w:p>
    <w:p w14:paraId="28C42CCF" w14:textId="77777777" w:rsidR="00E5623E" w:rsidRDefault="00000000">
      <w:pPr>
        <w:numPr>
          <w:ilvl w:val="0"/>
          <w:numId w:val="3"/>
        </w:numPr>
        <w:spacing w:after="26"/>
        <w:ind w:hanging="360"/>
      </w:pPr>
      <w:r>
        <w:lastRenderedPageBreak/>
        <w:t xml:space="preserve">Samarbeidsutvalget skal bli forelagt, og har rett til å uttale seg, i saker som er av viktighet for barnehagens innhold, virksomhet og forhold til foreldrene. </w:t>
      </w:r>
    </w:p>
    <w:p w14:paraId="08F7C5FD" w14:textId="77777777" w:rsidR="00E5623E" w:rsidRDefault="00000000">
      <w:pPr>
        <w:numPr>
          <w:ilvl w:val="0"/>
          <w:numId w:val="3"/>
        </w:numPr>
        <w:ind w:hanging="360"/>
      </w:pPr>
      <w:r>
        <w:t xml:space="preserve">Samarbeidsutvalget skal påpeke overfor Eierstyret, og kan melde ifra til kommunen eller fylkesmannen som tilsynsmyndighet, dersom barnehagen ikke drives innenfor </w:t>
      </w:r>
    </w:p>
    <w:p w14:paraId="247324A6" w14:textId="77777777" w:rsidR="00E5623E" w:rsidRDefault="00000000">
      <w:pPr>
        <w:spacing w:after="29"/>
        <w:ind w:left="730"/>
      </w:pPr>
      <w:r>
        <w:t xml:space="preserve">de rammene som settes av gjeldende lover, forskrifter, barnehagens vedtekter og budsjett. </w:t>
      </w:r>
    </w:p>
    <w:p w14:paraId="7051AE72" w14:textId="77777777" w:rsidR="00E5623E" w:rsidRDefault="00000000">
      <w:pPr>
        <w:numPr>
          <w:ilvl w:val="0"/>
          <w:numId w:val="3"/>
        </w:numPr>
        <w:spacing w:after="26"/>
        <w:ind w:hanging="360"/>
      </w:pPr>
      <w:r>
        <w:t xml:space="preserve">Samarbeidsutvalget skal bidra i planleggingen av årsplanen for barnehagens pedagogiske virksomhet. årsplanen ligger på barnehagens hjemmesider, </w:t>
      </w:r>
      <w:hyperlink r:id="rId7">
        <w:r>
          <w:rPr>
            <w:color w:val="0000FF"/>
            <w:u w:val="single" w:color="0000FF"/>
          </w:rPr>
          <w:t>http://marihona.barnehage.no/</w:t>
        </w:r>
      </w:hyperlink>
      <w:hyperlink r:id="rId8">
        <w:r>
          <w:rPr>
            <w:color w:val="0000FF"/>
            <w:u w:val="single" w:color="0000FF"/>
          </w:rPr>
          <w:t>.</w:t>
        </w:r>
      </w:hyperlink>
      <w:hyperlink r:id="rId9">
        <w:r>
          <w:t xml:space="preserve"> </w:t>
        </w:r>
      </w:hyperlink>
    </w:p>
    <w:p w14:paraId="089E49D2" w14:textId="77777777" w:rsidR="00E5623E" w:rsidRDefault="00000000">
      <w:pPr>
        <w:numPr>
          <w:ilvl w:val="0"/>
          <w:numId w:val="3"/>
        </w:numPr>
        <w:spacing w:after="345"/>
        <w:ind w:hanging="360"/>
      </w:pPr>
      <w:r>
        <w:t xml:space="preserve">Samarbeidsutvalget skal planlegge og gjennomføre dugnader. </w:t>
      </w:r>
    </w:p>
    <w:p w14:paraId="3B82C140" w14:textId="77777777" w:rsidR="00E5623E" w:rsidRDefault="00000000">
      <w:pPr>
        <w:spacing w:after="253" w:line="259" w:lineRule="auto"/>
        <w:ind w:left="353"/>
      </w:pPr>
      <w:r>
        <w:rPr>
          <w:b/>
          <w:i/>
        </w:rPr>
        <w:t xml:space="preserve">Sammensetning og funksjonstid: </w:t>
      </w:r>
    </w:p>
    <w:p w14:paraId="223C846D" w14:textId="77777777" w:rsidR="00E5623E" w:rsidRDefault="00000000">
      <w:pPr>
        <w:numPr>
          <w:ilvl w:val="0"/>
          <w:numId w:val="4"/>
        </w:numPr>
        <w:spacing w:after="27"/>
        <w:ind w:hanging="360"/>
      </w:pPr>
      <w:r>
        <w:t xml:space="preserve">Samarbeidsutvalget skal bestå av fire faste medlemmer. To medlemmer valgt blant foreldrerådet og to medlemmer valgt blant de ansatte. </w:t>
      </w:r>
    </w:p>
    <w:p w14:paraId="06B10AB7" w14:textId="77777777" w:rsidR="00E5623E" w:rsidRDefault="00000000">
      <w:pPr>
        <w:numPr>
          <w:ilvl w:val="0"/>
          <w:numId w:val="4"/>
        </w:numPr>
        <w:spacing w:after="22"/>
        <w:ind w:hanging="360"/>
      </w:pPr>
      <w:r>
        <w:t xml:space="preserve">Eierstyret kan delta etter eget ønske, med inntil 2 representanter.  </w:t>
      </w:r>
    </w:p>
    <w:p w14:paraId="50F4BC09" w14:textId="77777777" w:rsidR="00E5623E" w:rsidRDefault="00000000">
      <w:pPr>
        <w:numPr>
          <w:ilvl w:val="0"/>
          <w:numId w:val="4"/>
        </w:numPr>
        <w:spacing w:after="26"/>
        <w:ind w:hanging="360"/>
      </w:pPr>
      <w:r>
        <w:t xml:space="preserve">Daglig leder kan delta etter eget ønske, eller når det anses som nødvendig av Samarbeidsutvalget. </w:t>
      </w:r>
    </w:p>
    <w:p w14:paraId="57DE8FE4" w14:textId="77777777" w:rsidR="00E5623E" w:rsidRDefault="00000000">
      <w:pPr>
        <w:numPr>
          <w:ilvl w:val="0"/>
          <w:numId w:val="4"/>
        </w:numPr>
        <w:spacing w:after="9"/>
        <w:ind w:hanging="360"/>
      </w:pPr>
      <w:r>
        <w:t xml:space="preserve">Eierstyremedlem og daglig leder har møte-, tale- og forslagsrett i </w:t>
      </w:r>
    </w:p>
    <w:p w14:paraId="104309E1" w14:textId="77777777" w:rsidR="00E5623E" w:rsidRDefault="00000000">
      <w:pPr>
        <w:spacing w:after="26"/>
        <w:ind w:left="730"/>
      </w:pPr>
      <w:r>
        <w:t xml:space="preserve">Samarbeidsutvalget, men ikke stemmerett, med mindre vedkommende er valgt representant. </w:t>
      </w:r>
    </w:p>
    <w:p w14:paraId="76DEAD5D" w14:textId="77777777" w:rsidR="00E5623E" w:rsidRDefault="00000000">
      <w:pPr>
        <w:numPr>
          <w:ilvl w:val="0"/>
          <w:numId w:val="4"/>
        </w:numPr>
        <w:spacing w:after="24"/>
        <w:ind w:hanging="360"/>
      </w:pPr>
      <w:r>
        <w:t xml:space="preserve">Representanter for foreldreråd og ansatte velges for to år om gangen. </w:t>
      </w:r>
    </w:p>
    <w:p w14:paraId="57ADC491" w14:textId="77777777" w:rsidR="00E5623E" w:rsidRDefault="00000000">
      <w:pPr>
        <w:numPr>
          <w:ilvl w:val="0"/>
          <w:numId w:val="4"/>
        </w:numPr>
        <w:spacing w:after="345"/>
        <w:ind w:hanging="360"/>
      </w:pPr>
      <w:r>
        <w:t xml:space="preserve">Samarbeidsutvalget konstituerer seg selv. </w:t>
      </w:r>
    </w:p>
    <w:p w14:paraId="405ACB36" w14:textId="77777777" w:rsidR="00E5623E" w:rsidRDefault="00000000">
      <w:pPr>
        <w:ind w:left="355"/>
      </w:pPr>
      <w:r>
        <w:t xml:space="preserve">Samarbeidsutvalget holder møter når det anses nødvendig av Samarbeidsutvalgets leder, av et medlem i Samarbeidsutvalget eller av daglig leder. </w:t>
      </w:r>
    </w:p>
    <w:p w14:paraId="7632BCF7" w14:textId="77777777" w:rsidR="00E5623E" w:rsidRDefault="00000000">
      <w:pPr>
        <w:spacing w:after="265"/>
        <w:ind w:left="355"/>
      </w:pPr>
      <w:r>
        <w:t xml:space="preserve">Samarbeidsutvalgets leder foretar innkallingen til møtene i Samarbeidsutvalget. Møtet skal holdes innen 14 dager etter at leder har mottatt anmodning om å avholde møte. </w:t>
      </w:r>
    </w:p>
    <w:p w14:paraId="13885495" w14:textId="77777777" w:rsidR="00E5623E" w:rsidRDefault="00000000">
      <w:pPr>
        <w:pStyle w:val="Overskrift2"/>
        <w:ind w:left="-5"/>
      </w:pPr>
      <w:r>
        <w:t>8.</w:t>
      </w:r>
      <w:r>
        <w:rPr>
          <w:rFonts w:ascii="Arial" w:eastAsia="Arial" w:hAnsi="Arial" w:cs="Arial"/>
        </w:rPr>
        <w:t xml:space="preserve"> </w:t>
      </w:r>
      <w:r>
        <w:t xml:space="preserve">Foreldreråd </w:t>
      </w:r>
    </w:p>
    <w:p w14:paraId="70218D8D" w14:textId="77777777" w:rsidR="00E5623E" w:rsidRDefault="00000000">
      <w:pPr>
        <w:ind w:left="355"/>
      </w:pPr>
      <w:r>
        <w:t xml:space="preserve">Foreldrerådet består av foreldre/foresatte til alle barn i barnehagen. Foreldrerådet skal fremme samarbeidet mellom hjemmet og barnehagen. </w:t>
      </w:r>
    </w:p>
    <w:p w14:paraId="5240479E" w14:textId="77777777" w:rsidR="00E5623E" w:rsidRDefault="00000000">
      <w:pPr>
        <w:ind w:left="355"/>
      </w:pPr>
      <w:r>
        <w:t xml:space="preserve">Foreldrerådet kan be om å få seg forelagt saker av viktighet for foreldrenes forhold til barnehagen. </w:t>
      </w:r>
    </w:p>
    <w:p w14:paraId="070859BC" w14:textId="77777777" w:rsidR="00E5623E" w:rsidRDefault="00000000">
      <w:pPr>
        <w:ind w:left="355"/>
      </w:pPr>
      <w:r>
        <w:t xml:space="preserve">Foreldrerådet har rett til å uttale seg i slike saker før avgjørelser blir tatt. </w:t>
      </w:r>
    </w:p>
    <w:p w14:paraId="666732E6" w14:textId="77777777" w:rsidR="00E5623E" w:rsidRDefault="00000000">
      <w:pPr>
        <w:ind w:left="355"/>
      </w:pPr>
      <w:r>
        <w:t xml:space="preserve">Samarbeidsutvalgets leder innkaller til og leder møter i foreldrerådet. Innkalling til foreldrerådmøter skjer med 14 dagers varsel. Saksliste skal fremlegges ved innkallingen. </w:t>
      </w:r>
    </w:p>
    <w:p w14:paraId="201884D6" w14:textId="77777777" w:rsidR="00E5623E" w:rsidRDefault="00000000">
      <w:pPr>
        <w:ind w:left="355"/>
      </w:pPr>
      <w:r>
        <w:t xml:space="preserve">Ved avstemming i foreldrerådet gis en (1) stemme for hver andel som er representert. </w:t>
      </w:r>
    </w:p>
    <w:p w14:paraId="67ACD311" w14:textId="77777777" w:rsidR="00E5623E" w:rsidRDefault="00000000">
      <w:pPr>
        <w:spacing w:after="261"/>
        <w:ind w:left="355"/>
      </w:pPr>
      <w:r>
        <w:t xml:space="preserve">Foreldrerådet velger to representanter til Samarbeidsutvalget. </w:t>
      </w:r>
    </w:p>
    <w:p w14:paraId="6C2A1E65" w14:textId="77777777" w:rsidR="00E5623E" w:rsidRDefault="00000000">
      <w:pPr>
        <w:pStyle w:val="Overskrift2"/>
        <w:ind w:left="-5"/>
      </w:pPr>
      <w:r>
        <w:lastRenderedPageBreak/>
        <w:t>9.</w:t>
      </w:r>
      <w:r>
        <w:rPr>
          <w:rFonts w:ascii="Arial" w:eastAsia="Arial" w:hAnsi="Arial" w:cs="Arial"/>
        </w:rPr>
        <w:t xml:space="preserve"> </w:t>
      </w:r>
      <w:r>
        <w:t xml:space="preserve">Daglig leder/personale </w:t>
      </w:r>
    </w:p>
    <w:p w14:paraId="26DD0620" w14:textId="77777777" w:rsidR="00E5623E" w:rsidRDefault="00000000">
      <w:pPr>
        <w:ind w:left="355"/>
      </w:pPr>
      <w:r>
        <w:t xml:space="preserve">Barnehagens daglige leder ansettes av Eierstyret. Daglig leder er ansvarlig for den daglige driften av barnehagen, er barnehagens pedagogiske leder og utøver arbeidsgiveransvaret innenfor de rammene som er gitt av Eierstyret. </w:t>
      </w:r>
    </w:p>
    <w:p w14:paraId="0840AFCD" w14:textId="77777777" w:rsidR="00E5623E" w:rsidRDefault="00000000">
      <w:pPr>
        <w:ind w:left="355"/>
      </w:pPr>
      <w:r>
        <w:t xml:space="preserve">Daglig leder har ansvar for utøving av intern-kontroll etter gjeldende lover og forskrifter. </w:t>
      </w:r>
    </w:p>
    <w:p w14:paraId="34A50B76" w14:textId="77777777" w:rsidR="00E5623E" w:rsidRDefault="00000000">
      <w:pPr>
        <w:ind w:left="355"/>
      </w:pPr>
      <w:r>
        <w:t xml:space="preserve">Øvrig personale ansettes av Eierstyret etter innstilling fra daglig leder. </w:t>
      </w:r>
    </w:p>
    <w:p w14:paraId="3AB58C5A" w14:textId="77777777" w:rsidR="00E5623E" w:rsidRDefault="00000000">
      <w:pPr>
        <w:ind w:left="355"/>
      </w:pPr>
      <w:r>
        <w:t xml:space="preserve">Daglig leder rapporterer til Eierstyret. </w:t>
      </w:r>
    </w:p>
    <w:p w14:paraId="61D63468" w14:textId="77777777" w:rsidR="00E5623E" w:rsidRDefault="00000000">
      <w:pPr>
        <w:spacing w:after="32" w:line="259" w:lineRule="auto"/>
        <w:ind w:left="-5"/>
      </w:pPr>
      <w:r>
        <w:rPr>
          <w:b/>
        </w:rPr>
        <w:t>10.</w:t>
      </w:r>
      <w:r>
        <w:rPr>
          <w:rFonts w:ascii="Arial" w:eastAsia="Arial" w:hAnsi="Arial" w:cs="Arial"/>
          <w:b/>
        </w:rPr>
        <w:t xml:space="preserve"> </w:t>
      </w:r>
      <w:r>
        <w:rPr>
          <w:b/>
        </w:rPr>
        <w:t xml:space="preserve">Taushetsplikt </w:t>
      </w:r>
    </w:p>
    <w:p w14:paraId="71A56035" w14:textId="77777777" w:rsidR="00E5623E" w:rsidRDefault="00000000">
      <w:pPr>
        <w:spacing w:after="263"/>
        <w:ind w:left="355"/>
      </w:pPr>
      <w:r>
        <w:t xml:space="preserve">Eierstyret, Samarbeidsutvalget, daglig leder og ansatte har taushetsplikt. </w:t>
      </w:r>
    </w:p>
    <w:p w14:paraId="7068B6B4" w14:textId="77777777" w:rsidR="00E5623E" w:rsidRDefault="00000000">
      <w:pPr>
        <w:pStyle w:val="Overskrift2"/>
        <w:ind w:left="-5"/>
      </w:pPr>
      <w:r>
        <w:t>11.</w:t>
      </w:r>
      <w:r>
        <w:rPr>
          <w:rFonts w:ascii="Arial" w:eastAsia="Arial" w:hAnsi="Arial" w:cs="Arial"/>
        </w:rPr>
        <w:t xml:space="preserve"> </w:t>
      </w:r>
      <w:r>
        <w:t xml:space="preserve">Revisor </w:t>
      </w:r>
    </w:p>
    <w:p w14:paraId="7C36157E" w14:textId="77777777" w:rsidR="00E5623E" w:rsidRDefault="00000000">
      <w:pPr>
        <w:ind w:left="355"/>
      </w:pPr>
      <w:r>
        <w:t xml:space="preserve">Barnehagen/Samvirket skal ha en autorisert revisor. Revisor skal påse at regnskapet føres forsvarlig og i samsvar med god regnskapsskikk. </w:t>
      </w:r>
    </w:p>
    <w:p w14:paraId="41E37796" w14:textId="77777777" w:rsidR="00E5623E" w:rsidRDefault="00000000">
      <w:pPr>
        <w:ind w:left="355"/>
      </w:pPr>
      <w:r>
        <w:t xml:space="preserve">Revisor skal til generalforsamlingen avgi en skriftlig revisjonsberetning. </w:t>
      </w:r>
    </w:p>
    <w:p w14:paraId="4E6F9639" w14:textId="77777777" w:rsidR="00E5623E" w:rsidRDefault="00000000">
      <w:pPr>
        <w:spacing w:after="431"/>
        <w:ind w:left="355"/>
      </w:pPr>
      <w:r>
        <w:t xml:space="preserve">Revisor velges på generalforsamling for ett år av gangen. </w:t>
      </w:r>
    </w:p>
    <w:p w14:paraId="29E2F5A8" w14:textId="77777777" w:rsidR="00E5623E" w:rsidRDefault="00000000">
      <w:pPr>
        <w:pStyle w:val="Overskrift1"/>
        <w:ind w:left="-5"/>
      </w:pPr>
      <w:r>
        <w:t>C.</w:t>
      </w:r>
      <w:r>
        <w:rPr>
          <w:rFonts w:ascii="Arial" w:eastAsia="Arial" w:hAnsi="Arial" w:cs="Arial"/>
        </w:rPr>
        <w:t xml:space="preserve"> </w:t>
      </w:r>
      <w:r>
        <w:t xml:space="preserve">OPPTAK AV BARN I BARNEHAGEN </w:t>
      </w:r>
    </w:p>
    <w:p w14:paraId="02F6E58F" w14:textId="77777777" w:rsidR="00E5623E" w:rsidRDefault="00000000">
      <w:pPr>
        <w:pStyle w:val="Overskrift2"/>
        <w:ind w:left="-5"/>
      </w:pPr>
      <w:r>
        <w:t>12.</w:t>
      </w:r>
      <w:r>
        <w:rPr>
          <w:rFonts w:ascii="Arial" w:eastAsia="Arial" w:hAnsi="Arial" w:cs="Arial"/>
        </w:rPr>
        <w:t xml:space="preserve"> </w:t>
      </w:r>
      <w:r>
        <w:t xml:space="preserve">Overordnet målsetning </w:t>
      </w:r>
    </w:p>
    <w:p w14:paraId="54D142EA" w14:textId="0A1D1400" w:rsidR="00E5623E" w:rsidRDefault="00000000">
      <w:pPr>
        <w:ind w:left="355"/>
      </w:pPr>
      <w:r>
        <w:t xml:space="preserve">Ved opptak av nye barn legges det avgjørende vekt på </w:t>
      </w:r>
      <w:r w:rsidR="006403D3">
        <w:t>barnegruppens sammensetning, for at det til enhver tider en best mulig balanse i forhold til alderskull og kjønn på avdelingene. Derav punktene 13.5, A og B.</w:t>
      </w:r>
    </w:p>
    <w:p w14:paraId="7B00EC0A" w14:textId="77777777" w:rsidR="00E5623E" w:rsidRDefault="00000000">
      <w:pPr>
        <w:ind w:left="355"/>
      </w:pPr>
      <w:r>
        <w:t xml:space="preserve">Opptak kan kun gjøres av barn som er bosatt i Bærum kommune. Barn av ansatte er unntatt fra bestemmelsen. </w:t>
      </w:r>
    </w:p>
    <w:p w14:paraId="6D6C3517" w14:textId="77777777" w:rsidR="00E5623E" w:rsidRDefault="00000000">
      <w:pPr>
        <w:spacing w:after="265"/>
        <w:ind w:left="355"/>
      </w:pPr>
      <w:r>
        <w:t>De barna som får tildelt plass i barnehagen, har rett på plassen frem til skolestart.</w:t>
      </w:r>
      <w:r>
        <w:rPr>
          <w:color w:val="FF0000"/>
        </w:rPr>
        <w:t xml:space="preserve"> </w:t>
      </w:r>
      <w:r>
        <w:t xml:space="preserve">Dette gjelder ikke ved vesentlig mislighold. </w:t>
      </w:r>
    </w:p>
    <w:p w14:paraId="6B3D9E20" w14:textId="77777777" w:rsidR="00E5623E" w:rsidRDefault="00000000">
      <w:pPr>
        <w:pStyle w:val="Overskrift2"/>
        <w:ind w:left="-5"/>
      </w:pPr>
      <w:r>
        <w:t>13.</w:t>
      </w:r>
      <w:r>
        <w:rPr>
          <w:rFonts w:ascii="Arial" w:eastAsia="Arial" w:hAnsi="Arial" w:cs="Arial"/>
        </w:rPr>
        <w:t xml:space="preserve"> </w:t>
      </w:r>
      <w:r>
        <w:t xml:space="preserve">Prioritet ved opptak </w:t>
      </w:r>
    </w:p>
    <w:p w14:paraId="35E82BAF" w14:textId="77777777" w:rsidR="00E5623E" w:rsidRDefault="00000000">
      <w:pPr>
        <w:numPr>
          <w:ilvl w:val="0"/>
          <w:numId w:val="5"/>
        </w:numPr>
        <w:spacing w:after="26"/>
        <w:ind w:hanging="360"/>
      </w:pPr>
      <w:r>
        <w:t xml:space="preserve">Barn med nedsatt funksjonsevne og barn som det er fattet vedtak om etter lov om barneverntjenester §§ 4 – 12 og 4 – 4.  </w:t>
      </w:r>
    </w:p>
    <w:p w14:paraId="26E0AE5E" w14:textId="77777777" w:rsidR="00E5623E" w:rsidRDefault="00000000">
      <w:pPr>
        <w:numPr>
          <w:ilvl w:val="0"/>
          <w:numId w:val="5"/>
        </w:numPr>
        <w:spacing w:after="22"/>
        <w:ind w:hanging="360"/>
      </w:pPr>
      <w:r>
        <w:t xml:space="preserve">Barn til barnehagens pedagogiske ledere. </w:t>
      </w:r>
    </w:p>
    <w:p w14:paraId="148E252B" w14:textId="77777777" w:rsidR="00E5623E" w:rsidRDefault="00000000">
      <w:pPr>
        <w:numPr>
          <w:ilvl w:val="0"/>
          <w:numId w:val="5"/>
        </w:numPr>
        <w:spacing w:after="22"/>
        <w:ind w:hanging="360"/>
      </w:pPr>
      <w:r>
        <w:t xml:space="preserve">Søsken til barn på </w:t>
      </w:r>
      <w:proofErr w:type="spellStart"/>
      <w:r>
        <w:t>andelsplasser</w:t>
      </w:r>
      <w:proofErr w:type="spellEnd"/>
      <w:r>
        <w:t xml:space="preserve"> i barnehagen. </w:t>
      </w:r>
    </w:p>
    <w:p w14:paraId="2C348E02" w14:textId="77777777" w:rsidR="00E5623E" w:rsidRDefault="00000000">
      <w:pPr>
        <w:numPr>
          <w:ilvl w:val="0"/>
          <w:numId w:val="5"/>
        </w:numPr>
        <w:spacing w:after="21"/>
        <w:ind w:hanging="360"/>
      </w:pPr>
      <w:r>
        <w:t xml:space="preserve">Barn til øvrige ansatte i barnehagen. </w:t>
      </w:r>
    </w:p>
    <w:p w14:paraId="77389CB8" w14:textId="77777777" w:rsidR="00E5623E" w:rsidRDefault="00000000">
      <w:pPr>
        <w:numPr>
          <w:ilvl w:val="0"/>
          <w:numId w:val="5"/>
        </w:numPr>
        <w:spacing w:after="46"/>
        <w:ind w:hanging="360"/>
      </w:pPr>
      <w:r>
        <w:t xml:space="preserve">Andre barn. </w:t>
      </w:r>
    </w:p>
    <w:p w14:paraId="260393B3" w14:textId="77777777" w:rsidR="006403D3" w:rsidRDefault="006403D3" w:rsidP="006403D3">
      <w:pPr>
        <w:spacing w:after="46"/>
      </w:pPr>
    </w:p>
    <w:p w14:paraId="04F68304" w14:textId="7939CE2C" w:rsidR="006403D3" w:rsidRDefault="006403D3" w:rsidP="006403D3">
      <w:pPr>
        <w:spacing w:after="46"/>
      </w:pPr>
      <w:r>
        <w:t>Under punkt fem, «andre barn» gjelder følgende.</w:t>
      </w:r>
    </w:p>
    <w:p w14:paraId="680FAF9D" w14:textId="7B833C95" w:rsidR="006403D3" w:rsidRDefault="006403D3" w:rsidP="006403D3">
      <w:pPr>
        <w:pStyle w:val="Listeavsnitt"/>
        <w:numPr>
          <w:ilvl w:val="0"/>
          <w:numId w:val="6"/>
        </w:numPr>
        <w:spacing w:after="46"/>
      </w:pPr>
      <w:r>
        <w:t>Det velges den som er i det årskull og kjønn barnehagen har størst behov for.</w:t>
      </w:r>
    </w:p>
    <w:p w14:paraId="573BA8EF" w14:textId="152CCB0A" w:rsidR="006403D3" w:rsidRDefault="006403D3" w:rsidP="006403D3">
      <w:pPr>
        <w:pStyle w:val="Listeavsnitt"/>
        <w:numPr>
          <w:ilvl w:val="0"/>
          <w:numId w:val="6"/>
        </w:numPr>
        <w:spacing w:after="46"/>
      </w:pPr>
      <w:r w:rsidRPr="006403D3">
        <w:t>Barn som bor i nær</w:t>
      </w:r>
      <w:r>
        <w:t xml:space="preserve">området; Åses vei, og andre småveier i tilknytning til denne. </w:t>
      </w:r>
    </w:p>
    <w:p w14:paraId="31F58C6C" w14:textId="4E327E38" w:rsidR="006403D3" w:rsidRDefault="006403D3" w:rsidP="006403D3">
      <w:pPr>
        <w:pStyle w:val="Listeavsnitt"/>
        <w:numPr>
          <w:ilvl w:val="0"/>
          <w:numId w:val="6"/>
        </w:numPr>
        <w:spacing w:after="46"/>
      </w:pPr>
      <w:r>
        <w:t>Den som har prioritert Marihøna høyest innbyrdes. Dernest den som har stått lengst på venteliste-</w:t>
      </w:r>
    </w:p>
    <w:p w14:paraId="48960624" w14:textId="5E587556" w:rsidR="006403D3" w:rsidRDefault="006403D3" w:rsidP="006403D3">
      <w:pPr>
        <w:pStyle w:val="Listeavsnitt"/>
        <w:numPr>
          <w:ilvl w:val="0"/>
          <w:numId w:val="6"/>
        </w:numPr>
        <w:spacing w:after="46"/>
        <w:rPr>
          <w:lang w:val="sv-SE"/>
        </w:rPr>
      </w:pPr>
      <w:r w:rsidRPr="006403D3">
        <w:rPr>
          <w:lang w:val="sv-SE"/>
        </w:rPr>
        <w:t xml:space="preserve">Barn som bor i </w:t>
      </w:r>
      <w:proofErr w:type="spellStart"/>
      <w:r w:rsidRPr="006403D3">
        <w:rPr>
          <w:lang w:val="sv-SE"/>
        </w:rPr>
        <w:t>s</w:t>
      </w:r>
      <w:r>
        <w:rPr>
          <w:lang w:val="sv-SE"/>
        </w:rPr>
        <w:t>kolekretsen</w:t>
      </w:r>
      <w:proofErr w:type="spellEnd"/>
      <w:r>
        <w:rPr>
          <w:lang w:val="sv-SE"/>
        </w:rPr>
        <w:t xml:space="preserve"> </w:t>
      </w:r>
      <w:proofErr w:type="spellStart"/>
      <w:r>
        <w:rPr>
          <w:lang w:val="sv-SE"/>
        </w:rPr>
        <w:t>til</w:t>
      </w:r>
      <w:proofErr w:type="spellEnd"/>
      <w:r>
        <w:rPr>
          <w:lang w:val="sv-SE"/>
        </w:rPr>
        <w:t xml:space="preserve"> Emma Hjort. </w:t>
      </w:r>
      <w:proofErr w:type="spellStart"/>
      <w:r>
        <w:rPr>
          <w:lang w:val="sv-SE"/>
        </w:rPr>
        <w:t>Skui</w:t>
      </w:r>
      <w:proofErr w:type="spellEnd"/>
      <w:r>
        <w:rPr>
          <w:lang w:val="sv-SE"/>
        </w:rPr>
        <w:t xml:space="preserve"> og Jong. </w:t>
      </w:r>
    </w:p>
    <w:p w14:paraId="7568B979" w14:textId="38717455" w:rsidR="006403D3" w:rsidRPr="006403D3" w:rsidRDefault="006403D3" w:rsidP="006403D3">
      <w:pPr>
        <w:pStyle w:val="Listeavsnitt"/>
        <w:numPr>
          <w:ilvl w:val="0"/>
          <w:numId w:val="6"/>
        </w:numPr>
        <w:spacing w:after="46"/>
      </w:pPr>
      <w:r w:rsidRPr="006403D3">
        <w:lastRenderedPageBreak/>
        <w:t>Barn fra andre deler a</w:t>
      </w:r>
      <w:r>
        <w:t>v Bærum.</w:t>
      </w:r>
    </w:p>
    <w:p w14:paraId="51E12F4F" w14:textId="77777777" w:rsidR="00E5623E" w:rsidRPr="006403D3" w:rsidRDefault="00000000">
      <w:pPr>
        <w:spacing w:after="0" w:line="259" w:lineRule="auto"/>
        <w:ind w:left="358" w:firstLine="0"/>
      </w:pPr>
      <w:r w:rsidRPr="006403D3">
        <w:t xml:space="preserve"> </w:t>
      </w:r>
    </w:p>
    <w:p w14:paraId="46E0DC44" w14:textId="7388BE9D" w:rsidR="00E5623E" w:rsidRDefault="00000000">
      <w:pPr>
        <w:spacing w:after="258"/>
        <w:ind w:left="355"/>
      </w:pPr>
      <w:r>
        <w:t xml:space="preserve">Prioritert grunn skal oppgis og dokumenteres i søknaden. Det skal være foretatt en sakkyndig vurdering for kunne bestemme at et barn har nedsatt funksjonsevne. Kommunen har ansvaret for at barn med rett til første prioritet får plass i barnehage Ingen kan søke før barnet er født. </w:t>
      </w:r>
    </w:p>
    <w:p w14:paraId="3B6EEC21" w14:textId="77777777" w:rsidR="00E5623E" w:rsidRDefault="00000000">
      <w:pPr>
        <w:pStyle w:val="Overskrift2"/>
        <w:ind w:left="-5"/>
      </w:pPr>
      <w:r>
        <w:t>14.</w:t>
      </w:r>
      <w:r>
        <w:rPr>
          <w:rFonts w:ascii="Arial" w:eastAsia="Arial" w:hAnsi="Arial" w:cs="Arial"/>
        </w:rPr>
        <w:t xml:space="preserve"> </w:t>
      </w:r>
      <w:r>
        <w:t xml:space="preserve">Opptaksmyndighet </w:t>
      </w:r>
    </w:p>
    <w:p w14:paraId="29657625" w14:textId="77777777" w:rsidR="00E5623E" w:rsidRDefault="00000000">
      <w:pPr>
        <w:ind w:left="355"/>
      </w:pPr>
      <w:r>
        <w:t xml:space="preserve">Opptaket skjer samordnet i Bærum kommune. </w:t>
      </w:r>
    </w:p>
    <w:p w14:paraId="34724036" w14:textId="77777777" w:rsidR="00E5623E" w:rsidRDefault="00000000">
      <w:pPr>
        <w:ind w:left="355"/>
      </w:pPr>
      <w:r>
        <w:t xml:space="preserve">Hovedopptaket skjer årlig etter søknadsfristen 1. mars, og det tildeles plasser som er ledige i august. En samordnet opptaksprosess innebærer at det søkes om barnehageplass til private og kommunale barnehager /familiebarnehager på et felles søknadsskjema. Søknaden sendes Barnehagekontoret i kommunen. Barnehagekontoret koordinerer opptaket mellom kommunale og private barnehager. Barnehagene i Bærum er delt i soner, og daglig leder skal delta på opptaksmøte i Marihøna barnehages sone. Daglig leder sørger for at barnehagens vedtekter følges ved opptak av barn til barnehagen. I en situasjon hvor to barn står helt likt etter at prioritering, målsetning og annen ansiennitet er fulgt, vil det bli foretatt loddtrekning. </w:t>
      </w:r>
    </w:p>
    <w:p w14:paraId="1E161822" w14:textId="77777777" w:rsidR="00E5623E" w:rsidRDefault="00000000">
      <w:pPr>
        <w:ind w:left="355"/>
      </w:pPr>
      <w:r>
        <w:t xml:space="preserve">Daglig leder tildeler og sender ut tilbud om barnehageplass. </w:t>
      </w:r>
    </w:p>
    <w:p w14:paraId="50A892E3" w14:textId="77777777" w:rsidR="00E5623E" w:rsidRDefault="00000000">
      <w:pPr>
        <w:spacing w:after="266"/>
        <w:ind w:left="355"/>
      </w:pPr>
      <w:r>
        <w:t xml:space="preserve">Evt. klage i forbindelse med opptak må sendes skriftlig til Bærum Kommune og Kommunen skal foreta de undersøkelser klagen gir grunn til. Det henvises til barnehageloven § 6. Klagerett og § 7. Klagen.  </w:t>
      </w:r>
    </w:p>
    <w:p w14:paraId="6E17F3B1" w14:textId="77777777" w:rsidR="00E5623E" w:rsidRDefault="00000000">
      <w:pPr>
        <w:pStyle w:val="Overskrift2"/>
        <w:ind w:left="-5"/>
      </w:pPr>
      <w:r>
        <w:t>15.</w:t>
      </w:r>
      <w:r>
        <w:rPr>
          <w:rFonts w:ascii="Arial" w:eastAsia="Arial" w:hAnsi="Arial" w:cs="Arial"/>
        </w:rPr>
        <w:t xml:space="preserve"> </w:t>
      </w:r>
      <w:r>
        <w:t xml:space="preserve">Overdragelse av andel/plass til søsken </w:t>
      </w:r>
    </w:p>
    <w:p w14:paraId="27ECB65A" w14:textId="77777777" w:rsidR="00E5623E" w:rsidRDefault="00000000">
      <w:pPr>
        <w:spacing w:after="435"/>
        <w:ind w:left="355"/>
      </w:pPr>
      <w:r>
        <w:t xml:space="preserve">Når et barn slutter i barnehagen skal andelen tilbakeføres til Samvirkeforetaket, og plassen disponeres som fastsatt i kapittel C i disse vedtekter. </w:t>
      </w:r>
    </w:p>
    <w:p w14:paraId="3F1C67A6" w14:textId="77777777" w:rsidR="00E5623E" w:rsidRDefault="00000000">
      <w:pPr>
        <w:pStyle w:val="Overskrift1"/>
        <w:ind w:left="-5"/>
      </w:pPr>
      <w:r>
        <w:t>D.</w:t>
      </w:r>
      <w:r>
        <w:rPr>
          <w:rFonts w:ascii="Arial" w:eastAsia="Arial" w:hAnsi="Arial" w:cs="Arial"/>
        </w:rPr>
        <w:t xml:space="preserve"> </w:t>
      </w:r>
      <w:r>
        <w:t xml:space="preserve">OPPSIGELSE </w:t>
      </w:r>
    </w:p>
    <w:p w14:paraId="3FC113B0" w14:textId="77777777" w:rsidR="00E5623E" w:rsidRDefault="00000000">
      <w:pPr>
        <w:pStyle w:val="Overskrift2"/>
        <w:ind w:left="-5"/>
      </w:pPr>
      <w:r>
        <w:t>16.</w:t>
      </w:r>
      <w:r>
        <w:rPr>
          <w:rFonts w:ascii="Arial" w:eastAsia="Arial" w:hAnsi="Arial" w:cs="Arial"/>
        </w:rPr>
        <w:t xml:space="preserve"> </w:t>
      </w:r>
      <w:r>
        <w:t xml:space="preserve">Oppsigelse av andel/plass </w:t>
      </w:r>
    </w:p>
    <w:p w14:paraId="6D1D0C3E" w14:textId="77777777" w:rsidR="00E5623E" w:rsidRDefault="00000000">
      <w:pPr>
        <w:ind w:left="355"/>
      </w:pPr>
      <w:r>
        <w:t>En andel kan sies opp med tre måneders skriftlig varsel</w:t>
      </w:r>
      <w:r>
        <w:rPr>
          <w:i/>
        </w:rPr>
        <w:t xml:space="preserve"> </w:t>
      </w:r>
      <w:r>
        <w:t xml:space="preserve">dersom barnet skal slutte i barnehagen i tidsrommet 1. august - 31. mai. Barn som skal slutte i barnehagen i juni må uansett betale for denne måneden. Tilbakebetaling av andelens verdi gjøres innen 14 dager etter utløpet av oppsigelsestiden. </w:t>
      </w:r>
    </w:p>
    <w:p w14:paraId="0E6BA767" w14:textId="77777777" w:rsidR="00E5623E" w:rsidRDefault="00000000">
      <w:pPr>
        <w:ind w:left="355"/>
      </w:pPr>
      <w:r>
        <w:t xml:space="preserve">Eierstyret forbeholder seg retten til å kreve full betaling i oppsigelsesperioden hvis plassen ikke kan overtas av andre. </w:t>
      </w:r>
    </w:p>
    <w:p w14:paraId="5301DE14" w14:textId="77777777" w:rsidR="00E5623E" w:rsidRDefault="00000000">
      <w:pPr>
        <w:ind w:left="355"/>
      </w:pPr>
      <w:r>
        <w:t xml:space="preserve">Oppsagt plass kan overtas av et annet barn før oppsigelsestiden er utløpt. Overlappende betaling skal begrenses til et minimum. </w:t>
      </w:r>
    </w:p>
    <w:p w14:paraId="09B17FEF" w14:textId="77777777" w:rsidR="00E5623E" w:rsidRDefault="00000000">
      <w:pPr>
        <w:spacing w:after="435"/>
        <w:ind w:left="355"/>
      </w:pPr>
      <w:r>
        <w:t xml:space="preserve">Hvis man i oppsigelsesperioden er forhindret fra å bruke plassen har barnehagen full rett til å disponere denne etter behov. </w:t>
      </w:r>
    </w:p>
    <w:p w14:paraId="79859F0E" w14:textId="77777777" w:rsidR="00E5623E" w:rsidRDefault="00000000">
      <w:pPr>
        <w:pStyle w:val="Overskrift1"/>
        <w:ind w:left="-5"/>
      </w:pPr>
      <w:r>
        <w:lastRenderedPageBreak/>
        <w:t>E.</w:t>
      </w:r>
      <w:r>
        <w:rPr>
          <w:rFonts w:ascii="Arial" w:eastAsia="Arial" w:hAnsi="Arial" w:cs="Arial"/>
        </w:rPr>
        <w:t xml:space="preserve"> </w:t>
      </w:r>
      <w:r>
        <w:t xml:space="preserve">DAGLIG DRIFT AV BARNEHAGEN </w:t>
      </w:r>
    </w:p>
    <w:p w14:paraId="1633D4E0" w14:textId="77777777" w:rsidR="00E5623E" w:rsidRDefault="00000000">
      <w:pPr>
        <w:pStyle w:val="Overskrift2"/>
        <w:ind w:left="-5"/>
      </w:pPr>
      <w:r>
        <w:t>17.</w:t>
      </w:r>
      <w:r>
        <w:rPr>
          <w:rFonts w:ascii="Arial" w:eastAsia="Arial" w:hAnsi="Arial" w:cs="Arial"/>
        </w:rPr>
        <w:t xml:space="preserve"> </w:t>
      </w:r>
      <w:r>
        <w:t xml:space="preserve">Betaling </w:t>
      </w:r>
    </w:p>
    <w:p w14:paraId="5D7A415B" w14:textId="77777777" w:rsidR="00E5623E" w:rsidRDefault="00000000">
      <w:pPr>
        <w:ind w:left="355"/>
      </w:pPr>
      <w:r>
        <w:t xml:space="preserve">Barnehagen er åpen hele året med unntak av periodene i punkt 19. Foreldrebetalingen er fordelt over 11 måneder, med juli som betalingsfri måned.  </w:t>
      </w:r>
    </w:p>
    <w:p w14:paraId="362A31CD" w14:textId="77777777" w:rsidR="00E5623E" w:rsidRDefault="00000000">
      <w:pPr>
        <w:ind w:left="355"/>
      </w:pPr>
      <w:r>
        <w:t xml:space="preserve">Foreldrebetalingen forfaller til betaling den første i hver måned i perioden august til juni. Foreldrebetalingen inkluderer kostpenger som skal gå uavkortet til barnas måltider i barnehagen. Dersom plassen ikke er sagt opp skal avgiften betales ved fravær. </w:t>
      </w:r>
    </w:p>
    <w:p w14:paraId="0BC554FA" w14:textId="77777777" w:rsidR="00E5623E" w:rsidRDefault="00000000">
      <w:pPr>
        <w:ind w:left="355"/>
      </w:pPr>
      <w:r>
        <w:t xml:space="preserve">Eventuelle endringer i betalingssatser skal kommuniseres skriftlig til foreldrene. </w:t>
      </w:r>
    </w:p>
    <w:p w14:paraId="2C59A395" w14:textId="77777777" w:rsidR="00E5623E" w:rsidRDefault="00000000">
      <w:pPr>
        <w:spacing w:after="265"/>
        <w:ind w:left="355"/>
      </w:pPr>
      <w:r>
        <w:t>Søskenmoderasjon og inntektsgradert betaling følger de til enhver tid gjeldende forskrifter i Bærum Kommune. Søskenmoderasjon gis med en % sats per barn. Har søsken plass i privat barnehage, sender foreldre søknad om søskenmoderasjon til Barnehagekontoret. Familier med lav inntekt kan søke kommunen om inntektsgradert betaling i barnehage. For mer informasjon og søknadsskjema henviser vi til kommunens nettsider:</w:t>
      </w:r>
      <w:hyperlink r:id="rId10">
        <w:r>
          <w:t xml:space="preserve"> </w:t>
        </w:r>
      </w:hyperlink>
      <w:hyperlink r:id="rId11">
        <w:r>
          <w:rPr>
            <w:color w:val="0000FF"/>
            <w:u w:val="single" w:color="0000FF"/>
          </w:rPr>
          <w:t>https://www.baerum.kommune.no</w:t>
        </w:r>
      </w:hyperlink>
      <w:hyperlink r:id="rId12">
        <w:r>
          <w:t>.</w:t>
        </w:r>
      </w:hyperlink>
      <w:r>
        <w:t xml:space="preserve"> </w:t>
      </w:r>
    </w:p>
    <w:p w14:paraId="05E55DC7" w14:textId="77777777" w:rsidR="00E5623E" w:rsidRDefault="00000000">
      <w:pPr>
        <w:pStyle w:val="Overskrift2"/>
        <w:ind w:left="-5"/>
      </w:pPr>
      <w:r>
        <w:t>18.</w:t>
      </w:r>
      <w:r>
        <w:rPr>
          <w:rFonts w:ascii="Arial" w:eastAsia="Arial" w:hAnsi="Arial" w:cs="Arial"/>
        </w:rPr>
        <w:t xml:space="preserve"> </w:t>
      </w:r>
      <w:r>
        <w:t xml:space="preserve">Mislighold </w:t>
      </w:r>
    </w:p>
    <w:p w14:paraId="4B4B5C2E" w14:textId="77777777" w:rsidR="00E5623E" w:rsidRDefault="00000000">
      <w:pPr>
        <w:ind w:left="355"/>
      </w:pPr>
      <w:r>
        <w:t xml:space="preserve">Dersom en andelshaver vesentlig misligholder den fastsatte foreldrebetaling, kan Eierstyret kreve innløsning av andelen med øyeblikkelig virkning. Dette innebærer at barnet mister sin plass i barnehagen.  </w:t>
      </w:r>
    </w:p>
    <w:p w14:paraId="251C3617" w14:textId="77777777" w:rsidR="00E5623E" w:rsidRDefault="00000000">
      <w:pPr>
        <w:ind w:left="355"/>
      </w:pPr>
      <w:r>
        <w:t>Oversendelse til inkasso anses som vesentlig mislighold. Tilsvarende gjelder andre former for mislighold av de plikter man har som andelshaver, se punkt 3.</w:t>
      </w:r>
      <w:r>
        <w:rPr>
          <w:i/>
        </w:rPr>
        <w:t xml:space="preserve"> </w:t>
      </w:r>
    </w:p>
    <w:p w14:paraId="4653E0FA" w14:textId="77777777" w:rsidR="00E5623E" w:rsidRDefault="00000000">
      <w:pPr>
        <w:ind w:left="355"/>
      </w:pPr>
      <w:r>
        <w:t xml:space="preserve">Innbetalt andelskapital vil kunne holdes tilbake ved manglende foreldrebetaling. </w:t>
      </w:r>
    </w:p>
    <w:p w14:paraId="1AEAC1BF" w14:textId="77777777" w:rsidR="00E5623E" w:rsidRDefault="00000000">
      <w:pPr>
        <w:spacing w:after="264"/>
        <w:ind w:left="355"/>
      </w:pPr>
      <w:r>
        <w:t xml:space="preserve">Betalingstvister avgjøres i Asker og Bærum Tingrett. </w:t>
      </w:r>
    </w:p>
    <w:p w14:paraId="3B177795" w14:textId="77777777" w:rsidR="00E5623E" w:rsidRDefault="00000000">
      <w:pPr>
        <w:pStyle w:val="Overskrift2"/>
        <w:ind w:left="-5"/>
      </w:pPr>
      <w:r>
        <w:t>19.</w:t>
      </w:r>
      <w:r>
        <w:rPr>
          <w:rFonts w:ascii="Arial" w:eastAsia="Arial" w:hAnsi="Arial" w:cs="Arial"/>
        </w:rPr>
        <w:t xml:space="preserve"> </w:t>
      </w:r>
      <w:r>
        <w:t xml:space="preserve">Åpningstid og Ferie </w:t>
      </w:r>
    </w:p>
    <w:p w14:paraId="0E5355A4" w14:textId="77777777" w:rsidR="00E5623E" w:rsidRDefault="00000000">
      <w:pPr>
        <w:ind w:left="355"/>
      </w:pPr>
      <w:r>
        <w:t xml:space="preserve">Barnehagens ordinære åpningstid er fra kl. 07.30 til kl. 17.00 på virkedager. I forbindelse med ferier kan åpningstiden avvike noe fra ordinær åpningstid. </w:t>
      </w:r>
    </w:p>
    <w:p w14:paraId="2E092522" w14:textId="77777777" w:rsidR="00E5623E" w:rsidRDefault="00000000">
      <w:pPr>
        <w:ind w:left="355"/>
      </w:pPr>
      <w:r>
        <w:t xml:space="preserve">Barnehagen har stengt på virkedager i forbindelse med jul og påske. Det vil si stengt mellom palmesøndag og skjærtorsdag, og stengt fra og med julaften og til og med nyttårsaften. </w:t>
      </w:r>
    </w:p>
    <w:p w14:paraId="2FE257CE" w14:textId="77777777" w:rsidR="00E5623E" w:rsidRDefault="00000000">
      <w:pPr>
        <w:ind w:left="355"/>
      </w:pPr>
      <w:r>
        <w:t xml:space="preserve">Barnehagen har stengt to uker om sommeren, fortrinnsvis de to siste ukene i juli. </w:t>
      </w:r>
    </w:p>
    <w:p w14:paraId="194F3422" w14:textId="77777777" w:rsidR="00E5623E" w:rsidRDefault="00000000">
      <w:pPr>
        <w:ind w:left="355"/>
      </w:pPr>
      <w:r>
        <w:t xml:space="preserve">Hvert barn skal ha minst fire uker ferie i året. </w:t>
      </w:r>
    </w:p>
    <w:p w14:paraId="0E8FBBF8" w14:textId="77777777" w:rsidR="00E5623E" w:rsidRDefault="00000000">
      <w:pPr>
        <w:spacing w:after="261"/>
        <w:ind w:left="355"/>
      </w:pPr>
      <w:r>
        <w:t xml:space="preserve">Foreldre/foresatte skal innen 30. april gi melding om når barna skal ha sommerferie. </w:t>
      </w:r>
    </w:p>
    <w:p w14:paraId="3B2AD4BD" w14:textId="77777777" w:rsidR="00E5623E" w:rsidRDefault="00000000">
      <w:pPr>
        <w:pStyle w:val="Overskrift2"/>
        <w:spacing w:after="142"/>
        <w:ind w:left="-5"/>
      </w:pPr>
      <w:r>
        <w:t>20.</w:t>
      </w:r>
      <w:r>
        <w:rPr>
          <w:rFonts w:ascii="Arial" w:eastAsia="Arial" w:hAnsi="Arial" w:cs="Arial"/>
        </w:rPr>
        <w:t xml:space="preserve"> </w:t>
      </w:r>
      <w:r>
        <w:t xml:space="preserve">Arealutnytting </w:t>
      </w:r>
    </w:p>
    <w:p w14:paraId="7530209D" w14:textId="77777777" w:rsidR="00E5623E" w:rsidRDefault="00000000">
      <w:pPr>
        <w:ind w:left="355"/>
      </w:pPr>
      <w:r>
        <w:t xml:space="preserve">Barnehagens leke- og oppholdsareal er satt til 4.0 m2 netto per barn over 3 år, og 5.5 m2 netto for barn under 3 år. </w:t>
      </w:r>
    </w:p>
    <w:p w14:paraId="52600B97" w14:textId="77777777" w:rsidR="00E5623E" w:rsidRDefault="00000000">
      <w:pPr>
        <w:spacing w:after="269"/>
        <w:ind w:left="355"/>
      </w:pPr>
      <w:r>
        <w:t xml:space="preserve">Vedrørende arealutnytting gjelder til </w:t>
      </w:r>
      <w:proofErr w:type="spellStart"/>
      <w:r>
        <w:t>en hver</w:t>
      </w:r>
      <w:proofErr w:type="spellEnd"/>
      <w:r>
        <w:t xml:space="preserve"> tid vedtekter gitt av departementet og Bærum kommune.</w:t>
      </w:r>
      <w:r>
        <w:rPr>
          <w:b/>
        </w:rPr>
        <w:t xml:space="preserve"> </w:t>
      </w:r>
    </w:p>
    <w:p w14:paraId="49A970B4" w14:textId="77777777" w:rsidR="00E5623E" w:rsidRDefault="00000000">
      <w:pPr>
        <w:pStyle w:val="Overskrift2"/>
        <w:ind w:left="-5"/>
      </w:pPr>
      <w:r>
        <w:lastRenderedPageBreak/>
        <w:t>21.</w:t>
      </w:r>
      <w:r>
        <w:rPr>
          <w:rFonts w:ascii="Arial" w:eastAsia="Arial" w:hAnsi="Arial" w:cs="Arial"/>
        </w:rPr>
        <w:t xml:space="preserve"> </w:t>
      </w:r>
      <w:r>
        <w:t xml:space="preserve">Helsemessige forhold/fravær </w:t>
      </w:r>
    </w:p>
    <w:p w14:paraId="045582DC" w14:textId="77777777" w:rsidR="00E5623E" w:rsidRDefault="00000000">
      <w:pPr>
        <w:ind w:left="355"/>
      </w:pPr>
      <w:r>
        <w:t xml:space="preserve">Dersom et barn er sykt, eller har fravær av andre årsaker, må det gis beskjed til barnehagen så snart som mulig. Barn som er syke må holdes hjemme dersom det foreligger smittefare. Dersom barnet ikke kan delta i uteaktiviteter bør barnet holdes hjemme. </w:t>
      </w:r>
    </w:p>
    <w:p w14:paraId="5F89E0C0" w14:textId="77777777" w:rsidR="00E5623E" w:rsidRDefault="00000000">
      <w:pPr>
        <w:ind w:left="355"/>
      </w:pPr>
      <w:r>
        <w:t xml:space="preserve">Daglig leder avgjør i tvilstilfeller om barnet kan være i barnehagen eller ikke. </w:t>
      </w:r>
    </w:p>
    <w:p w14:paraId="478013BF" w14:textId="77777777" w:rsidR="00E5623E" w:rsidRDefault="00000000">
      <w:pPr>
        <w:spacing w:after="261"/>
        <w:ind w:left="355"/>
      </w:pPr>
      <w:r>
        <w:t xml:space="preserve">Se også punkt 17 om betaling.  </w:t>
      </w:r>
    </w:p>
    <w:p w14:paraId="178252BE" w14:textId="77777777" w:rsidR="00E5623E" w:rsidRDefault="00000000">
      <w:pPr>
        <w:spacing w:after="32" w:line="259" w:lineRule="auto"/>
        <w:ind w:left="-5"/>
      </w:pPr>
      <w:r>
        <w:rPr>
          <w:b/>
        </w:rPr>
        <w:t>22.</w:t>
      </w:r>
      <w:r>
        <w:rPr>
          <w:rFonts w:ascii="Arial" w:eastAsia="Arial" w:hAnsi="Arial" w:cs="Arial"/>
          <w:b/>
        </w:rPr>
        <w:t xml:space="preserve"> </w:t>
      </w:r>
      <w:r>
        <w:rPr>
          <w:b/>
        </w:rPr>
        <w:t xml:space="preserve">Internkontroll </w:t>
      </w:r>
    </w:p>
    <w:p w14:paraId="7DACFA04" w14:textId="77777777" w:rsidR="00E5623E" w:rsidRDefault="00000000">
      <w:pPr>
        <w:spacing w:after="261"/>
        <w:ind w:left="355"/>
      </w:pPr>
      <w:r>
        <w:t xml:space="preserve">Prosedyrer for internkontroll er tilgjengelig på daglig leders kontor. </w:t>
      </w:r>
    </w:p>
    <w:p w14:paraId="70007817" w14:textId="77777777" w:rsidR="00E5623E" w:rsidRDefault="00000000">
      <w:pPr>
        <w:pStyle w:val="Overskrift2"/>
        <w:ind w:left="-5"/>
      </w:pPr>
      <w:r>
        <w:t>23.</w:t>
      </w:r>
      <w:r>
        <w:rPr>
          <w:rFonts w:ascii="Arial" w:eastAsia="Arial" w:hAnsi="Arial" w:cs="Arial"/>
        </w:rPr>
        <w:t xml:space="preserve"> </w:t>
      </w:r>
      <w:r>
        <w:t xml:space="preserve">Dugnadsplikt </w:t>
      </w:r>
    </w:p>
    <w:p w14:paraId="5D0C084F" w14:textId="77777777" w:rsidR="00E5623E" w:rsidRDefault="00000000">
      <w:pPr>
        <w:spacing w:after="0"/>
        <w:ind w:left="355"/>
      </w:pPr>
      <w:r>
        <w:t xml:space="preserve">Det tillegges hver familie som har andeler i barnehagen til å bidra på to dugnader i året, sammenlagt inntil 6 timer hvert år. Avvik fra dette kan kun godkjennes av </w:t>
      </w:r>
    </w:p>
    <w:p w14:paraId="31A7A594" w14:textId="77777777" w:rsidR="00E5623E" w:rsidRDefault="00000000">
      <w:pPr>
        <w:spacing w:after="438"/>
        <w:ind w:left="355"/>
      </w:pPr>
      <w:r>
        <w:t xml:space="preserve">Samarbeidsutvalget, som har ansvaret for organiseringen av dugnadene. Se punkt 7 for informasjon om Samarbeidsutvalget. </w:t>
      </w:r>
    </w:p>
    <w:p w14:paraId="0787E14E" w14:textId="77777777" w:rsidR="00E5623E" w:rsidRDefault="00000000">
      <w:pPr>
        <w:pStyle w:val="Overskrift1"/>
        <w:ind w:left="-5"/>
      </w:pPr>
      <w:r>
        <w:t>F.</w:t>
      </w:r>
      <w:r>
        <w:rPr>
          <w:rFonts w:ascii="Arial" w:eastAsia="Arial" w:hAnsi="Arial" w:cs="Arial"/>
        </w:rPr>
        <w:t xml:space="preserve"> </w:t>
      </w:r>
      <w:r>
        <w:t xml:space="preserve">ANSVAR I OPPHOLDSTIDEN </w:t>
      </w:r>
    </w:p>
    <w:p w14:paraId="02DB2C34" w14:textId="77777777" w:rsidR="00E5623E" w:rsidRDefault="00000000">
      <w:pPr>
        <w:pStyle w:val="Overskrift2"/>
        <w:ind w:left="-5"/>
      </w:pPr>
      <w:r>
        <w:t>24.</w:t>
      </w:r>
      <w:r>
        <w:rPr>
          <w:rFonts w:ascii="Arial" w:eastAsia="Arial" w:hAnsi="Arial" w:cs="Arial"/>
        </w:rPr>
        <w:t xml:space="preserve"> </w:t>
      </w:r>
      <w:r>
        <w:t xml:space="preserve">Ulykkesforsikring </w:t>
      </w:r>
    </w:p>
    <w:p w14:paraId="2D3B8994" w14:textId="77777777" w:rsidR="00E5623E" w:rsidRDefault="00000000">
      <w:pPr>
        <w:ind w:left="355"/>
      </w:pPr>
      <w:r>
        <w:t xml:space="preserve">Bærum kommune har forsikringsavtale der alle barn i barnehagene og barneparkene i Bærum er sikret. </w:t>
      </w:r>
    </w:p>
    <w:p w14:paraId="6019BF91" w14:textId="77777777" w:rsidR="00E5623E" w:rsidRDefault="00000000">
      <w:pPr>
        <w:ind w:left="355"/>
      </w:pPr>
      <w:r>
        <w:t xml:space="preserve">Marihøna barnehage har i tillegg en egen forsikringspolise som omfatter alle barn som har barnehageplass og opphører den dagen barnet ikke er tilknyttet barnehagen. </w:t>
      </w:r>
    </w:p>
    <w:p w14:paraId="56D7157C" w14:textId="77777777" w:rsidR="00E5623E" w:rsidRDefault="00000000">
      <w:pPr>
        <w:ind w:left="355"/>
      </w:pPr>
      <w:r>
        <w:t xml:space="preserve">Ulykkesforsikringen gjelder hele døgnet og omfatter ulykkesskader som barnet kan bli rammet av og som medfører varig medisinsk invaliditet eller dødsfall.  </w:t>
      </w:r>
    </w:p>
    <w:p w14:paraId="146020E6" w14:textId="77777777" w:rsidR="00E5623E" w:rsidRDefault="00000000">
      <w:pPr>
        <w:spacing w:after="266"/>
        <w:ind w:left="355"/>
      </w:pPr>
      <w:r>
        <w:t xml:space="preserve">Personalet må ikke ta med barn som passasjerer i bil eller offentlig transportmiddel uten at det benyttes forskriftsmessig sikring av barnet, samt at det foreligger skriftlig samtykke fra foreldre/foresatte. </w:t>
      </w:r>
    </w:p>
    <w:p w14:paraId="46DACBC8" w14:textId="77777777" w:rsidR="00E5623E" w:rsidRDefault="00000000">
      <w:pPr>
        <w:pStyle w:val="Overskrift2"/>
        <w:ind w:left="-5"/>
      </w:pPr>
      <w:r>
        <w:t>25.</w:t>
      </w:r>
      <w:r>
        <w:rPr>
          <w:rFonts w:ascii="Arial" w:eastAsia="Arial" w:hAnsi="Arial" w:cs="Arial"/>
        </w:rPr>
        <w:t xml:space="preserve"> </w:t>
      </w:r>
      <w:r>
        <w:t xml:space="preserve">Levering og henting </w:t>
      </w:r>
    </w:p>
    <w:p w14:paraId="52C88249" w14:textId="77777777" w:rsidR="00E5623E" w:rsidRDefault="00000000">
      <w:pPr>
        <w:ind w:left="355"/>
      </w:pPr>
      <w:r>
        <w:t xml:space="preserve">Foreldre/foresatte er ansvarlig for levering og henting av barna. Før du leverer/henter barnet i barnehagen - sørg for kontakt med personalet. </w:t>
      </w:r>
    </w:p>
    <w:p w14:paraId="713B010F" w14:textId="77777777" w:rsidR="00E5623E" w:rsidRDefault="00000000">
      <w:pPr>
        <w:spacing w:after="265"/>
        <w:ind w:left="355"/>
      </w:pPr>
      <w:r>
        <w:t xml:space="preserve">Barna skal leveres og hentes innenfor fastsatt åpningstid. Brudd på dette kan bli ansett som vesentlig mislighold av andelshaverens plikter. Marihøna barnehage har fastsatt en prosedyre med ileggelse av bot tilsvarende aktuelle lønnsutgifter ved henting av barn etter fastsatt stengetid. </w:t>
      </w:r>
    </w:p>
    <w:p w14:paraId="0EECBE5A" w14:textId="3FD74E4A" w:rsidR="00CC4990" w:rsidRDefault="00CC4990">
      <w:pPr>
        <w:spacing w:after="265"/>
        <w:ind w:left="355"/>
      </w:pPr>
      <w:r>
        <w:t>Det er kun lov å parkere på oppmerkede parkeringsplasser. Gjentatte brudd på denne regelen anses som vesentlig mislighold av andelshaverens plikter og er en fare for sikkerheten til barn, foreldre og ansatte. Eierstyret kan med det, og etter skriftlig advarsel, kreve innløsning av andelen. Dette innebærer at barnet mister sin plass i barnehagen. Brudd på trafikkregler kan politianmeldes</w:t>
      </w:r>
    </w:p>
    <w:p w14:paraId="7FA494C8" w14:textId="77777777" w:rsidR="00E5623E" w:rsidRDefault="00000000">
      <w:pPr>
        <w:pStyle w:val="Overskrift2"/>
        <w:ind w:left="-5"/>
      </w:pPr>
      <w:r>
        <w:lastRenderedPageBreak/>
        <w:t>26.</w:t>
      </w:r>
      <w:r>
        <w:rPr>
          <w:rFonts w:ascii="Arial" w:eastAsia="Arial" w:hAnsi="Arial" w:cs="Arial"/>
        </w:rPr>
        <w:t xml:space="preserve"> </w:t>
      </w:r>
      <w:r>
        <w:t xml:space="preserve">Eiendeler </w:t>
      </w:r>
    </w:p>
    <w:p w14:paraId="67ECB211" w14:textId="77777777" w:rsidR="00E5623E" w:rsidRDefault="00000000">
      <w:pPr>
        <w:spacing w:after="435"/>
        <w:ind w:left="355"/>
      </w:pPr>
      <w:r>
        <w:t>Samvirket/personalet har ikke ansvar for barnets medbragte klær eller andre medbragte</w:t>
      </w:r>
      <w:r>
        <w:rPr>
          <w:color w:val="FF0000"/>
        </w:rPr>
        <w:t xml:space="preserve"> </w:t>
      </w:r>
      <w:r>
        <w:t xml:space="preserve">eiendeler. </w:t>
      </w:r>
    </w:p>
    <w:p w14:paraId="7E78284A" w14:textId="77777777" w:rsidR="00E5623E" w:rsidRDefault="00000000">
      <w:pPr>
        <w:pStyle w:val="Overskrift1"/>
        <w:ind w:left="-5"/>
      </w:pPr>
      <w:r>
        <w:t>G.</w:t>
      </w:r>
      <w:r>
        <w:rPr>
          <w:rFonts w:ascii="Arial" w:eastAsia="Arial" w:hAnsi="Arial" w:cs="Arial"/>
        </w:rPr>
        <w:t xml:space="preserve"> </w:t>
      </w:r>
      <w:r>
        <w:t xml:space="preserve">ENDRING AV VEDTEKTER </w:t>
      </w:r>
    </w:p>
    <w:p w14:paraId="62AE9139" w14:textId="77777777" w:rsidR="00E5623E" w:rsidRDefault="00000000">
      <w:pPr>
        <w:pStyle w:val="Overskrift2"/>
        <w:ind w:left="-5"/>
      </w:pPr>
      <w:r>
        <w:t>27.</w:t>
      </w:r>
      <w:r>
        <w:rPr>
          <w:rFonts w:ascii="Arial" w:eastAsia="Arial" w:hAnsi="Arial" w:cs="Arial"/>
        </w:rPr>
        <w:t xml:space="preserve"> </w:t>
      </w:r>
      <w:r>
        <w:t xml:space="preserve">Alminnelig flertall </w:t>
      </w:r>
    </w:p>
    <w:p w14:paraId="5E0618BD" w14:textId="77777777" w:rsidR="00E5623E" w:rsidRDefault="00000000">
      <w:pPr>
        <w:spacing w:after="265"/>
        <w:ind w:left="355"/>
      </w:pPr>
      <w:r>
        <w:t xml:space="preserve">Endringer av vedtekter gjøres av generalforsamlingen med alminnelig flertall, dvs. mer enn 50 % av totalt avgitte stemmer. </w:t>
      </w:r>
    </w:p>
    <w:p w14:paraId="2AEFED1E" w14:textId="77777777" w:rsidR="00E5623E" w:rsidRDefault="00000000">
      <w:pPr>
        <w:pStyle w:val="Overskrift2"/>
        <w:ind w:left="-5"/>
      </w:pPr>
      <w:r>
        <w:t>28.</w:t>
      </w:r>
      <w:r>
        <w:rPr>
          <w:rFonts w:ascii="Arial" w:eastAsia="Arial" w:hAnsi="Arial" w:cs="Arial"/>
        </w:rPr>
        <w:t xml:space="preserve"> </w:t>
      </w:r>
      <w:r>
        <w:t xml:space="preserve">Kvalifisert flertall </w:t>
      </w:r>
    </w:p>
    <w:p w14:paraId="5168654C" w14:textId="77777777" w:rsidR="00E5623E" w:rsidRDefault="00000000">
      <w:pPr>
        <w:spacing w:after="438"/>
        <w:ind w:left="355"/>
      </w:pPr>
      <w:r>
        <w:t xml:space="preserve">Endringer av vedtektenes kapitler A, G og H krever kvalifisert flertall, altså </w:t>
      </w:r>
      <w:r>
        <w:rPr>
          <w:sz w:val="20"/>
          <w:vertAlign w:val="superscript"/>
        </w:rPr>
        <w:t>2</w:t>
      </w:r>
      <w:r>
        <w:t>/</w:t>
      </w:r>
      <w:r>
        <w:rPr>
          <w:sz w:val="20"/>
          <w:vertAlign w:val="subscript"/>
        </w:rPr>
        <w:t>3</w:t>
      </w:r>
      <w:r>
        <w:t xml:space="preserve"> flertall hvorav disse </w:t>
      </w:r>
      <w:r>
        <w:rPr>
          <w:sz w:val="20"/>
          <w:vertAlign w:val="superscript"/>
        </w:rPr>
        <w:t>2</w:t>
      </w:r>
      <w:r>
        <w:t>/</w:t>
      </w:r>
      <w:r>
        <w:rPr>
          <w:sz w:val="20"/>
          <w:vertAlign w:val="subscript"/>
        </w:rPr>
        <w:t xml:space="preserve">3 </w:t>
      </w:r>
      <w:r>
        <w:t xml:space="preserve">må representere minst halvparten av andelshaverne. </w:t>
      </w:r>
    </w:p>
    <w:p w14:paraId="2D0306CD" w14:textId="77777777" w:rsidR="00E5623E" w:rsidRDefault="00000000">
      <w:pPr>
        <w:pStyle w:val="Overskrift1"/>
        <w:ind w:left="-5"/>
      </w:pPr>
      <w:r>
        <w:t>H.</w:t>
      </w:r>
      <w:r>
        <w:rPr>
          <w:rFonts w:ascii="Arial" w:eastAsia="Arial" w:hAnsi="Arial" w:cs="Arial"/>
        </w:rPr>
        <w:t xml:space="preserve"> </w:t>
      </w:r>
      <w:r>
        <w:t xml:space="preserve">OPPLØSNING AV SAMVIRKEFORETAKET </w:t>
      </w:r>
    </w:p>
    <w:p w14:paraId="6828B96B" w14:textId="77777777" w:rsidR="00E5623E" w:rsidRDefault="00000000">
      <w:pPr>
        <w:pStyle w:val="Overskrift2"/>
        <w:ind w:left="-5"/>
      </w:pPr>
      <w:r>
        <w:t>29.</w:t>
      </w:r>
      <w:r>
        <w:rPr>
          <w:rFonts w:ascii="Arial" w:eastAsia="Arial" w:hAnsi="Arial" w:cs="Arial"/>
        </w:rPr>
        <w:t xml:space="preserve"> </w:t>
      </w:r>
      <w:r>
        <w:t xml:space="preserve">Beslutning om oppløsning </w:t>
      </w:r>
    </w:p>
    <w:p w14:paraId="7D5E1AA1" w14:textId="77777777" w:rsidR="00E5623E" w:rsidRDefault="00000000">
      <w:pPr>
        <w:spacing w:after="268"/>
        <w:ind w:left="355"/>
      </w:pPr>
      <w:r>
        <w:t xml:space="preserve">Oppløsning av Samvirkeforetaket kan besluttes av generalforsamlingen med kvalifisert flertall. </w:t>
      </w:r>
    </w:p>
    <w:p w14:paraId="1E308DBF" w14:textId="77777777" w:rsidR="00E5623E" w:rsidRDefault="00000000">
      <w:pPr>
        <w:pStyle w:val="Overskrift2"/>
        <w:ind w:left="-5"/>
      </w:pPr>
      <w:r>
        <w:t>30.</w:t>
      </w:r>
      <w:r>
        <w:rPr>
          <w:rFonts w:ascii="Arial" w:eastAsia="Arial" w:hAnsi="Arial" w:cs="Arial"/>
        </w:rPr>
        <w:t xml:space="preserve"> </w:t>
      </w:r>
      <w:r>
        <w:t xml:space="preserve">Tilbakebetaling av andelskapital </w:t>
      </w:r>
    </w:p>
    <w:p w14:paraId="47BAAA95" w14:textId="77777777" w:rsidR="00E5623E" w:rsidRDefault="00000000">
      <w:pPr>
        <w:spacing w:after="435"/>
        <w:ind w:left="355"/>
      </w:pPr>
      <w:r>
        <w:t xml:space="preserve">Dersom Samvirkeforetaket oppløses, skal andelene tilbakebetales så langt det er midler til dette. Eventuelle midler ut over full tilbakebetaling av andelene skal overføres til Bærum kommune og benyttes til barnehageformål i kommunen. </w:t>
      </w:r>
    </w:p>
    <w:p w14:paraId="5F2EF9EF" w14:textId="77777777" w:rsidR="00E5623E" w:rsidRDefault="00000000">
      <w:pPr>
        <w:pStyle w:val="Overskrift1"/>
        <w:ind w:left="-5"/>
      </w:pPr>
      <w:r>
        <w:t>I.</w:t>
      </w:r>
      <w:r>
        <w:rPr>
          <w:rFonts w:ascii="Arial" w:eastAsia="Arial" w:hAnsi="Arial" w:cs="Arial"/>
        </w:rPr>
        <w:t xml:space="preserve"> </w:t>
      </w:r>
      <w:r>
        <w:t xml:space="preserve">FAMILIEBARNEHAGE </w:t>
      </w:r>
    </w:p>
    <w:p w14:paraId="28371D91" w14:textId="77777777" w:rsidR="00E5623E" w:rsidRDefault="00000000">
      <w:pPr>
        <w:pStyle w:val="Overskrift2"/>
        <w:ind w:left="-5"/>
      </w:pPr>
      <w:r>
        <w:t>31.</w:t>
      </w:r>
      <w:r>
        <w:rPr>
          <w:rFonts w:ascii="Arial" w:eastAsia="Arial" w:hAnsi="Arial" w:cs="Arial"/>
        </w:rPr>
        <w:t xml:space="preserve"> </w:t>
      </w:r>
      <w:r>
        <w:t xml:space="preserve">Økonomisk uavhengig - forutsetninger </w:t>
      </w:r>
    </w:p>
    <w:p w14:paraId="6576120C" w14:textId="77777777" w:rsidR="00E5623E" w:rsidRDefault="00000000">
      <w:pPr>
        <w:ind w:left="355"/>
      </w:pPr>
      <w:r>
        <w:t xml:space="preserve">Familiebarnehage i tilknytning til barnehagen kan etableres under forutsetning av at familiebarnehagen ikke vil innebære noen økonomisk eller administrativ belastning for Samvirket. </w:t>
      </w:r>
    </w:p>
    <w:p w14:paraId="7D9F5669" w14:textId="77777777" w:rsidR="00E5623E" w:rsidRDefault="00000000">
      <w:pPr>
        <w:ind w:left="355"/>
      </w:pPr>
      <w:r>
        <w:t xml:space="preserve">Eierstyret treffer avgjørelse om eventuell opprettelse og nedleggelse av familiebarnehage. </w:t>
      </w:r>
    </w:p>
    <w:p w14:paraId="64C2E43E" w14:textId="77777777" w:rsidR="00E5623E" w:rsidRDefault="00000000">
      <w:pPr>
        <w:ind w:left="355"/>
      </w:pPr>
      <w:r>
        <w:t xml:space="preserve">Familiebarnehagen er underlagt disse vedtekter. </w:t>
      </w:r>
    </w:p>
    <w:p w14:paraId="23BB0028" w14:textId="77777777" w:rsidR="00E5623E" w:rsidRDefault="00000000">
      <w:pPr>
        <w:ind w:left="355"/>
      </w:pPr>
      <w:r>
        <w:t xml:space="preserve">Ved opptak av barn i familiebarnehagen skal det legges til grunn de regler for opptak som fremkommer i kapittel C. </w:t>
      </w:r>
    </w:p>
    <w:p w14:paraId="5801CC02" w14:textId="77777777" w:rsidR="00E5623E" w:rsidRDefault="00000000">
      <w:pPr>
        <w:ind w:left="355"/>
      </w:pPr>
      <w:r>
        <w:t xml:space="preserve">Ved mottak av tilbud om plass i familiebarnehagen mister ikke barnet sin plass på ventelisten i barnehagen. </w:t>
      </w:r>
    </w:p>
    <w:sectPr w:rsidR="00E5623E">
      <w:headerReference w:type="even" r:id="rId13"/>
      <w:headerReference w:type="default" r:id="rId14"/>
      <w:footerReference w:type="even" r:id="rId15"/>
      <w:footerReference w:type="default" r:id="rId16"/>
      <w:headerReference w:type="first" r:id="rId17"/>
      <w:footerReference w:type="first" r:id="rId18"/>
      <w:pgSz w:w="11906" w:h="16841"/>
      <w:pgMar w:top="1463" w:right="1414" w:bottom="1452" w:left="1416" w:header="554" w:footer="45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9633F" w14:textId="77777777" w:rsidR="00451A93" w:rsidRDefault="00451A93">
      <w:pPr>
        <w:spacing w:after="0" w:line="240" w:lineRule="auto"/>
      </w:pPr>
      <w:r>
        <w:separator/>
      </w:r>
    </w:p>
  </w:endnote>
  <w:endnote w:type="continuationSeparator" w:id="0">
    <w:p w14:paraId="5D132D22" w14:textId="77777777" w:rsidR="00451A93" w:rsidRDefault="00451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D1147" w14:textId="77777777" w:rsidR="00E5623E" w:rsidRDefault="00000000">
    <w:pPr>
      <w:spacing w:after="0" w:line="259" w:lineRule="auto"/>
      <w:ind w:left="353" w:firstLine="0"/>
      <w:jc w:val="center"/>
    </w:pPr>
    <w:r>
      <w:rPr>
        <w:sz w:val="20"/>
      </w:rPr>
      <w:t xml:space="preserve">Side </w:t>
    </w:r>
    <w:r>
      <w:fldChar w:fldCharType="begin"/>
    </w:r>
    <w:r>
      <w:instrText xml:space="preserve"> PAGE   \* MERGEFORMAT </w:instrText>
    </w:r>
    <w:r>
      <w:fldChar w:fldCharType="separate"/>
    </w:r>
    <w:r>
      <w:rPr>
        <w:sz w:val="20"/>
      </w:rPr>
      <w:t>1</w:t>
    </w:r>
    <w:r>
      <w:rPr>
        <w:sz w:val="20"/>
      </w:rPr>
      <w:fldChar w:fldCharType="end"/>
    </w:r>
    <w:r>
      <w:rPr>
        <w:sz w:val="20"/>
      </w:rPr>
      <w:t xml:space="preserve"> av </w:t>
    </w:r>
    <w:fldSimple w:instr=" NUMPAGES   \* MERGEFORMAT ">
      <w:r>
        <w:rPr>
          <w:sz w:val="20"/>
        </w:rPr>
        <w:t>9</w:t>
      </w:r>
    </w:fldSimple>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7E47" w14:textId="77777777" w:rsidR="00E5623E" w:rsidRDefault="00000000">
    <w:pPr>
      <w:spacing w:after="0" w:line="259" w:lineRule="auto"/>
      <w:ind w:left="353" w:firstLine="0"/>
      <w:jc w:val="center"/>
    </w:pPr>
    <w:r>
      <w:rPr>
        <w:sz w:val="20"/>
      </w:rPr>
      <w:t xml:space="preserve">Side </w:t>
    </w:r>
    <w:r>
      <w:fldChar w:fldCharType="begin"/>
    </w:r>
    <w:r>
      <w:instrText xml:space="preserve"> PAGE   \* MERGEFORMAT </w:instrText>
    </w:r>
    <w:r>
      <w:fldChar w:fldCharType="separate"/>
    </w:r>
    <w:r>
      <w:rPr>
        <w:sz w:val="20"/>
      </w:rPr>
      <w:t>1</w:t>
    </w:r>
    <w:r>
      <w:rPr>
        <w:sz w:val="20"/>
      </w:rPr>
      <w:fldChar w:fldCharType="end"/>
    </w:r>
    <w:r>
      <w:rPr>
        <w:sz w:val="20"/>
      </w:rPr>
      <w:t xml:space="preserve"> av </w:t>
    </w:r>
    <w:fldSimple w:instr=" NUMPAGES   \* MERGEFORMAT ">
      <w:r>
        <w:rPr>
          <w:sz w:val="20"/>
        </w:rPr>
        <w:t>9</w:t>
      </w:r>
    </w:fldSimple>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B67B3" w14:textId="77777777" w:rsidR="00E5623E" w:rsidRDefault="00000000">
    <w:pPr>
      <w:spacing w:after="0" w:line="259" w:lineRule="auto"/>
      <w:ind w:left="353" w:firstLine="0"/>
      <w:jc w:val="center"/>
    </w:pPr>
    <w:r>
      <w:rPr>
        <w:sz w:val="20"/>
      </w:rPr>
      <w:t xml:space="preserve">Side </w:t>
    </w:r>
    <w:r>
      <w:fldChar w:fldCharType="begin"/>
    </w:r>
    <w:r>
      <w:instrText xml:space="preserve"> PAGE   \* MERGEFORMAT </w:instrText>
    </w:r>
    <w:r>
      <w:fldChar w:fldCharType="separate"/>
    </w:r>
    <w:r>
      <w:rPr>
        <w:sz w:val="20"/>
      </w:rPr>
      <w:t>1</w:t>
    </w:r>
    <w:r>
      <w:rPr>
        <w:sz w:val="20"/>
      </w:rPr>
      <w:fldChar w:fldCharType="end"/>
    </w:r>
    <w:r>
      <w:rPr>
        <w:sz w:val="20"/>
      </w:rPr>
      <w:t xml:space="preserve"> av </w:t>
    </w:r>
    <w:fldSimple w:instr=" NUMPAGES   \* MERGEFORMAT ">
      <w:r>
        <w:rPr>
          <w:sz w:val="20"/>
        </w:rPr>
        <w:t>9</w:t>
      </w:r>
    </w:fldSimple>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B92E9" w14:textId="77777777" w:rsidR="00451A93" w:rsidRDefault="00451A93">
      <w:pPr>
        <w:spacing w:after="0" w:line="240" w:lineRule="auto"/>
      </w:pPr>
      <w:r>
        <w:separator/>
      </w:r>
    </w:p>
  </w:footnote>
  <w:footnote w:type="continuationSeparator" w:id="0">
    <w:p w14:paraId="3CCBE8CE" w14:textId="77777777" w:rsidR="00451A93" w:rsidRDefault="00451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91511" w14:textId="77777777" w:rsidR="00E5623E" w:rsidRDefault="00000000">
    <w:pPr>
      <w:tabs>
        <w:tab w:val="center" w:pos="2006"/>
        <w:tab w:val="center" w:pos="4820"/>
        <w:tab w:val="center" w:pos="9074"/>
      </w:tabs>
      <w:spacing w:after="0" w:line="259" w:lineRule="auto"/>
      <w:ind w:left="0" w:firstLine="0"/>
    </w:pPr>
    <w:r>
      <w:rPr>
        <w:sz w:val="22"/>
      </w:rPr>
      <w:tab/>
    </w:r>
    <w:r>
      <w:rPr>
        <w:sz w:val="20"/>
      </w:rPr>
      <w:t xml:space="preserve">Vedtekter for Marihøna Barnehage 2014 </w:t>
    </w:r>
    <w:r>
      <w:rPr>
        <w:sz w:val="20"/>
      </w:rPr>
      <w:tab/>
      <w:t xml:space="preserve"> </w:t>
    </w:r>
    <w:r>
      <w:rPr>
        <w:sz w:val="20"/>
      </w:rPr>
      <w:tab/>
    </w:r>
    <w:r>
      <w:rPr>
        <w:b/>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B28E1" w14:textId="4DFF3D9D" w:rsidR="00E5623E" w:rsidRDefault="00000000">
    <w:pPr>
      <w:tabs>
        <w:tab w:val="center" w:pos="2006"/>
        <w:tab w:val="center" w:pos="4820"/>
        <w:tab w:val="center" w:pos="9074"/>
      </w:tabs>
      <w:spacing w:after="0" w:line="259" w:lineRule="auto"/>
      <w:ind w:left="0" w:firstLine="0"/>
    </w:pPr>
    <w:r>
      <w:rPr>
        <w:sz w:val="22"/>
      </w:rPr>
      <w:tab/>
    </w:r>
    <w:r>
      <w:rPr>
        <w:sz w:val="20"/>
      </w:rPr>
      <w:t>Vedtekter for Marihøna Barnehage 20</w:t>
    </w:r>
    <w:r w:rsidR="00CC4990">
      <w:rPr>
        <w:sz w:val="20"/>
      </w:rPr>
      <w:t>24</w:t>
    </w:r>
    <w:r>
      <w:rPr>
        <w:sz w:val="20"/>
      </w:rPr>
      <w:tab/>
      <w:t xml:space="preserve"> </w:t>
    </w:r>
    <w:r>
      <w:rPr>
        <w:sz w:val="20"/>
      </w:rPr>
      <w:tab/>
    </w:r>
    <w:r>
      <w:rPr>
        <w:b/>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C0AE3" w14:textId="77777777" w:rsidR="00E5623E" w:rsidRDefault="00000000">
    <w:pPr>
      <w:tabs>
        <w:tab w:val="center" w:pos="2006"/>
        <w:tab w:val="center" w:pos="4820"/>
        <w:tab w:val="center" w:pos="9074"/>
      </w:tabs>
      <w:spacing w:after="0" w:line="259" w:lineRule="auto"/>
      <w:ind w:left="0" w:firstLine="0"/>
    </w:pPr>
    <w:r>
      <w:rPr>
        <w:sz w:val="22"/>
      </w:rPr>
      <w:tab/>
    </w:r>
    <w:r>
      <w:rPr>
        <w:sz w:val="20"/>
      </w:rPr>
      <w:t xml:space="preserve">Vedtekter for Marihøna Barnehage 2014 </w:t>
    </w:r>
    <w:r>
      <w:rPr>
        <w:sz w:val="20"/>
      </w:rPr>
      <w:tab/>
      <w:t xml:space="preserve"> </w:t>
    </w:r>
    <w:r>
      <w:rPr>
        <w:sz w:val="20"/>
      </w:rPr>
      <w:tab/>
    </w:r>
    <w:r>
      <w:rPr>
        <w:b/>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34C7C"/>
    <w:multiLevelType w:val="hybridMultilevel"/>
    <w:tmpl w:val="7616BCBC"/>
    <w:lvl w:ilvl="0" w:tplc="25F819BC">
      <w:start w:val="1"/>
      <w:numFmt w:val="bullet"/>
      <w:lvlText w:val="•"/>
      <w:lvlJc w:val="left"/>
      <w:pPr>
        <w:ind w:left="7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2A8FD6">
      <w:start w:val="1"/>
      <w:numFmt w:val="bullet"/>
      <w:lvlText w:val="o"/>
      <w:lvlJc w:val="left"/>
      <w:pPr>
        <w:ind w:left="17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572AEEC">
      <w:start w:val="1"/>
      <w:numFmt w:val="bullet"/>
      <w:lvlText w:val="▪"/>
      <w:lvlJc w:val="left"/>
      <w:pPr>
        <w:ind w:left="25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01AD556">
      <w:start w:val="1"/>
      <w:numFmt w:val="bullet"/>
      <w:lvlText w:val="•"/>
      <w:lvlJc w:val="left"/>
      <w:pPr>
        <w:ind w:left="32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3EE024">
      <w:start w:val="1"/>
      <w:numFmt w:val="bullet"/>
      <w:lvlText w:val="o"/>
      <w:lvlJc w:val="left"/>
      <w:pPr>
        <w:ind w:left="39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E481F98">
      <w:start w:val="1"/>
      <w:numFmt w:val="bullet"/>
      <w:lvlText w:val="▪"/>
      <w:lvlJc w:val="left"/>
      <w:pPr>
        <w:ind w:left="46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100DC4A">
      <w:start w:val="1"/>
      <w:numFmt w:val="bullet"/>
      <w:lvlText w:val="•"/>
      <w:lvlJc w:val="left"/>
      <w:pPr>
        <w:ind w:left="53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6AE22A">
      <w:start w:val="1"/>
      <w:numFmt w:val="bullet"/>
      <w:lvlText w:val="o"/>
      <w:lvlJc w:val="left"/>
      <w:pPr>
        <w:ind w:left="61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B34FA0E">
      <w:start w:val="1"/>
      <w:numFmt w:val="bullet"/>
      <w:lvlText w:val="▪"/>
      <w:lvlJc w:val="left"/>
      <w:pPr>
        <w:ind w:left="68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D214177"/>
    <w:multiLevelType w:val="hybridMultilevel"/>
    <w:tmpl w:val="733A0FDA"/>
    <w:lvl w:ilvl="0" w:tplc="04140015">
      <w:start w:val="1"/>
      <w:numFmt w:val="upperLetter"/>
      <w:lvlText w:val="%1."/>
      <w:lvlJc w:val="left"/>
      <w:pPr>
        <w:ind w:left="1078" w:hanging="360"/>
      </w:pPr>
    </w:lvl>
    <w:lvl w:ilvl="1" w:tplc="04140019" w:tentative="1">
      <w:start w:val="1"/>
      <w:numFmt w:val="lowerLetter"/>
      <w:lvlText w:val="%2."/>
      <w:lvlJc w:val="left"/>
      <w:pPr>
        <w:ind w:left="1798" w:hanging="360"/>
      </w:pPr>
    </w:lvl>
    <w:lvl w:ilvl="2" w:tplc="0414001B" w:tentative="1">
      <w:start w:val="1"/>
      <w:numFmt w:val="lowerRoman"/>
      <w:lvlText w:val="%3."/>
      <w:lvlJc w:val="right"/>
      <w:pPr>
        <w:ind w:left="2518" w:hanging="180"/>
      </w:pPr>
    </w:lvl>
    <w:lvl w:ilvl="3" w:tplc="0414000F" w:tentative="1">
      <w:start w:val="1"/>
      <w:numFmt w:val="decimal"/>
      <w:lvlText w:val="%4."/>
      <w:lvlJc w:val="left"/>
      <w:pPr>
        <w:ind w:left="3238" w:hanging="360"/>
      </w:pPr>
    </w:lvl>
    <w:lvl w:ilvl="4" w:tplc="04140019" w:tentative="1">
      <w:start w:val="1"/>
      <w:numFmt w:val="lowerLetter"/>
      <w:lvlText w:val="%5."/>
      <w:lvlJc w:val="left"/>
      <w:pPr>
        <w:ind w:left="3958" w:hanging="360"/>
      </w:pPr>
    </w:lvl>
    <w:lvl w:ilvl="5" w:tplc="0414001B" w:tentative="1">
      <w:start w:val="1"/>
      <w:numFmt w:val="lowerRoman"/>
      <w:lvlText w:val="%6."/>
      <w:lvlJc w:val="right"/>
      <w:pPr>
        <w:ind w:left="4678" w:hanging="180"/>
      </w:pPr>
    </w:lvl>
    <w:lvl w:ilvl="6" w:tplc="0414000F" w:tentative="1">
      <w:start w:val="1"/>
      <w:numFmt w:val="decimal"/>
      <w:lvlText w:val="%7."/>
      <w:lvlJc w:val="left"/>
      <w:pPr>
        <w:ind w:left="5398" w:hanging="360"/>
      </w:pPr>
    </w:lvl>
    <w:lvl w:ilvl="7" w:tplc="04140019" w:tentative="1">
      <w:start w:val="1"/>
      <w:numFmt w:val="lowerLetter"/>
      <w:lvlText w:val="%8."/>
      <w:lvlJc w:val="left"/>
      <w:pPr>
        <w:ind w:left="6118" w:hanging="360"/>
      </w:pPr>
    </w:lvl>
    <w:lvl w:ilvl="8" w:tplc="0414001B" w:tentative="1">
      <w:start w:val="1"/>
      <w:numFmt w:val="lowerRoman"/>
      <w:lvlText w:val="%9."/>
      <w:lvlJc w:val="right"/>
      <w:pPr>
        <w:ind w:left="6838" w:hanging="180"/>
      </w:pPr>
    </w:lvl>
  </w:abstractNum>
  <w:abstractNum w:abstractNumId="2" w15:restartNumberingAfterBreak="0">
    <w:nsid w:val="331A372A"/>
    <w:multiLevelType w:val="hybridMultilevel"/>
    <w:tmpl w:val="05BA22B0"/>
    <w:lvl w:ilvl="0" w:tplc="1D26843E">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DD44FD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85C2EA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F142DE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0AEFAD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DDAB42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CC4642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B08A38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FBE983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D8D57F0"/>
    <w:multiLevelType w:val="hybridMultilevel"/>
    <w:tmpl w:val="D95416BE"/>
    <w:lvl w:ilvl="0" w:tplc="EFA4E902">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962D66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3964B8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42CF31E">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A7A812A">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4D6438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AFAE10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9D88D6A">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72EDD4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AFE5F82"/>
    <w:multiLevelType w:val="hybridMultilevel"/>
    <w:tmpl w:val="9EE0A580"/>
    <w:lvl w:ilvl="0" w:tplc="8E32AA0E">
      <w:start w:val="1"/>
      <w:numFmt w:val="decimal"/>
      <w:lvlText w:val="%1."/>
      <w:lvlJc w:val="left"/>
      <w:pPr>
        <w:ind w:left="9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23C3ECC">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8F6E0F6">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100C4E0">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0CE550C">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A1CBC34">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2946ED0">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314B3C2">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0A87398">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4CA3409"/>
    <w:multiLevelType w:val="hybridMultilevel"/>
    <w:tmpl w:val="D30E5236"/>
    <w:lvl w:ilvl="0" w:tplc="66FE7754">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32CDF22">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B2C4BE6">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1B42CD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E1A155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6389F5E">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C329C9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8A8DB9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629A72">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958534429">
    <w:abstractNumId w:val="0"/>
  </w:num>
  <w:num w:numId="2" w16cid:durableId="2091074744">
    <w:abstractNumId w:val="4"/>
  </w:num>
  <w:num w:numId="3" w16cid:durableId="529880033">
    <w:abstractNumId w:val="3"/>
  </w:num>
  <w:num w:numId="4" w16cid:durableId="1737321517">
    <w:abstractNumId w:val="2"/>
  </w:num>
  <w:num w:numId="5" w16cid:durableId="1513376966">
    <w:abstractNumId w:val="5"/>
  </w:num>
  <w:num w:numId="6" w16cid:durableId="1343095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23E"/>
    <w:rsid w:val="00116861"/>
    <w:rsid w:val="003C6719"/>
    <w:rsid w:val="00451A93"/>
    <w:rsid w:val="006403D3"/>
    <w:rsid w:val="00877F2B"/>
    <w:rsid w:val="00CC4990"/>
    <w:rsid w:val="00E5623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FF246"/>
  <w15:docId w15:val="{8DED93DE-4288-49F2-8672-3747A8CE5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9" w:line="250" w:lineRule="auto"/>
      <w:ind w:left="368" w:hanging="10"/>
    </w:pPr>
    <w:rPr>
      <w:rFonts w:ascii="Calibri" w:eastAsia="Calibri" w:hAnsi="Calibri" w:cs="Calibri"/>
      <w:color w:val="000000"/>
    </w:rPr>
  </w:style>
  <w:style w:type="paragraph" w:styleId="Overskrift1">
    <w:name w:val="heading 1"/>
    <w:next w:val="Normal"/>
    <w:link w:val="Overskrift1Tegn"/>
    <w:uiPriority w:val="9"/>
    <w:qFormat/>
    <w:pPr>
      <w:keepNext/>
      <w:keepLines/>
      <w:spacing w:after="240" w:line="259" w:lineRule="auto"/>
      <w:ind w:left="10" w:hanging="10"/>
      <w:outlineLvl w:val="0"/>
    </w:pPr>
    <w:rPr>
      <w:rFonts w:ascii="Verdana" w:eastAsia="Verdana" w:hAnsi="Verdana" w:cs="Verdana"/>
      <w:b/>
      <w:color w:val="000000"/>
    </w:rPr>
  </w:style>
  <w:style w:type="paragraph" w:styleId="Overskrift2">
    <w:name w:val="heading 2"/>
    <w:next w:val="Normal"/>
    <w:link w:val="Overskrift2Tegn"/>
    <w:uiPriority w:val="9"/>
    <w:unhideWhenUsed/>
    <w:qFormat/>
    <w:pPr>
      <w:keepNext/>
      <w:keepLines/>
      <w:spacing w:after="32" w:line="259" w:lineRule="auto"/>
      <w:ind w:left="10" w:hanging="10"/>
      <w:outlineLvl w:val="1"/>
    </w:pPr>
    <w:rPr>
      <w:rFonts w:ascii="Calibri" w:eastAsia="Calibri" w:hAnsi="Calibri" w:cs="Calibri"/>
      <w:b/>
      <w:color w:val="00000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link w:val="Overskrift2"/>
    <w:rPr>
      <w:rFonts w:ascii="Calibri" w:eastAsia="Calibri" w:hAnsi="Calibri" w:cs="Calibri"/>
      <w:b/>
      <w:color w:val="000000"/>
      <w:sz w:val="24"/>
    </w:rPr>
  </w:style>
  <w:style w:type="character" w:customStyle="1" w:styleId="Overskrift1Tegn">
    <w:name w:val="Overskrift 1 Tegn"/>
    <w:link w:val="Overskrift1"/>
    <w:rPr>
      <w:rFonts w:ascii="Verdana" w:eastAsia="Verdana" w:hAnsi="Verdana" w:cs="Verdana"/>
      <w:b/>
      <w:color w:val="000000"/>
      <w:sz w:val="24"/>
    </w:rPr>
  </w:style>
  <w:style w:type="paragraph" w:styleId="Listeavsnitt">
    <w:name w:val="List Paragraph"/>
    <w:basedOn w:val="Normal"/>
    <w:uiPriority w:val="34"/>
    <w:qFormat/>
    <w:rsid w:val="006403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marihona.barnehage.no/"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marihona.barnehage.no/" TargetMode="External"/><Relationship Id="rId12" Type="http://schemas.openxmlformats.org/officeDocument/2006/relationships/hyperlink" Target="https://www.baerum.kommune.n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aerum.kommune.no/"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baerum.kommune.no/"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marihona.barnehage.no/" TargetMode="External"/><Relationship Id="rId14"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9</Pages>
  <Words>3216</Words>
  <Characters>17051</Characters>
  <Application>Microsoft Office Word</Application>
  <DocSecurity>0</DocSecurity>
  <Lines>142</Lines>
  <Paragraphs>40</Paragraphs>
  <ScaleCrop>false</ScaleCrop>
  <HeadingPairs>
    <vt:vector size="2" baseType="variant">
      <vt:variant>
        <vt:lpstr>Tittel</vt:lpstr>
      </vt:variant>
      <vt:variant>
        <vt:i4>1</vt:i4>
      </vt:variant>
    </vt:vector>
  </HeadingPairs>
  <TitlesOfParts>
    <vt:vector size="1" baseType="lpstr">
      <vt:lpstr>VEDTEKTER FOR MARIHØNA BARNEHAGE</vt:lpstr>
    </vt:vector>
  </TitlesOfParts>
  <Company/>
  <LinksUpToDate>false</LinksUpToDate>
  <CharactersWithSpaces>20227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VEDTEKTER FOR MARIHØNA BARNEHAGE</dc:title>
  <dc:subject/>
  <dc:creator>bstovind</dc:creator>
  <cp:keywords/>
  <cp:lastModifiedBy>Louise Hansen</cp:lastModifiedBy>
  <cp:revision>4</cp:revision>
  <dcterms:created xsi:type="dcterms:W3CDTF">2025-12-07T17:43:00Z</dcterms:created>
  <dcterms:modified xsi:type="dcterms:W3CDTF">2025-12-07T18:17:00Z</dcterms:modified>
</cp:coreProperties>
</file>